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8186B" w14:textId="08CC2E85" w:rsidR="00ED779D" w:rsidRDefault="00EA623E">
      <w:pPr>
        <w:spacing w:after="0" w:line="240" w:lineRule="auto"/>
        <w:ind w:left="567" w:right="567" w:firstLine="0"/>
        <w:jc w:val="center"/>
        <w:rPr>
          <w:b/>
          <w:bCs/>
          <w:szCs w:val="24"/>
        </w:rPr>
      </w:pPr>
      <w:r>
        <w:rPr>
          <w:b/>
          <w:bCs/>
          <w:szCs w:val="24"/>
        </w:rPr>
        <w:t>Template Artikel Consilium</w:t>
      </w:r>
    </w:p>
    <w:p w14:paraId="0F422E0F" w14:textId="77777777" w:rsidR="00EA623E" w:rsidRDefault="00EA623E">
      <w:pPr>
        <w:spacing w:after="0" w:line="240" w:lineRule="auto"/>
        <w:ind w:left="567" w:right="567" w:firstLine="0"/>
        <w:jc w:val="center"/>
        <w:rPr>
          <w:b/>
          <w:bCs/>
          <w:szCs w:val="24"/>
        </w:rPr>
      </w:pPr>
    </w:p>
    <w:p w14:paraId="0B4D7733" w14:textId="77777777" w:rsidR="00ED779D" w:rsidRDefault="00000000">
      <w:pPr>
        <w:spacing w:after="0" w:line="240" w:lineRule="auto"/>
        <w:ind w:left="567" w:right="567" w:firstLine="0"/>
        <w:jc w:val="center"/>
        <w:rPr>
          <w:b/>
          <w:bCs/>
          <w:szCs w:val="24"/>
        </w:rPr>
      </w:pPr>
      <w:commentRangeStart w:id="0"/>
      <w:r>
        <w:rPr>
          <w:b/>
          <w:bCs/>
          <w:szCs w:val="24"/>
        </w:rPr>
        <w:t xml:space="preserve">PENERAPAN MODEL PEMBELAJARAN TIPE </w:t>
      </w:r>
      <w:r>
        <w:rPr>
          <w:b/>
          <w:bCs/>
          <w:i/>
          <w:iCs/>
          <w:szCs w:val="24"/>
        </w:rPr>
        <w:t>(THINK-PAIR-SHARE)</w:t>
      </w:r>
      <w:r>
        <w:rPr>
          <w:b/>
          <w:bCs/>
          <w:szCs w:val="24"/>
        </w:rPr>
        <w:t xml:space="preserve"> DALAM MENINGKATKAN HASIL BELAJAR </w:t>
      </w:r>
    </w:p>
    <w:p w14:paraId="35E28717" w14:textId="77777777" w:rsidR="00ED779D" w:rsidRDefault="00000000">
      <w:pPr>
        <w:spacing w:after="0" w:line="240" w:lineRule="auto"/>
        <w:ind w:left="567" w:right="567" w:firstLine="0"/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SISWA SMK NEGERI 2 MANDREHE </w:t>
      </w:r>
    </w:p>
    <w:commentRangeEnd w:id="0"/>
    <w:p w14:paraId="4E655399" w14:textId="77777777" w:rsidR="00ED779D" w:rsidRDefault="00EA623E">
      <w:pPr>
        <w:spacing w:after="0" w:line="240" w:lineRule="auto"/>
        <w:ind w:left="567" w:right="567" w:firstLine="0"/>
        <w:jc w:val="center"/>
        <w:rPr>
          <w:b/>
          <w:bCs/>
          <w:caps/>
          <w:szCs w:val="24"/>
          <w:lang w:val="id-ID"/>
        </w:rPr>
      </w:pPr>
      <w:r>
        <w:rPr>
          <w:rStyle w:val="CommentReference"/>
          <w:rFonts w:ascii="Calibri" w:hAnsi="Calibri"/>
          <w:lang w:val="id-ID" w:eastAsia="zh-CN"/>
        </w:rPr>
        <w:commentReference w:id="0"/>
      </w:r>
    </w:p>
    <w:p w14:paraId="2044F10C" w14:textId="388DEFFC" w:rsidR="00ED779D" w:rsidRDefault="00EA623E">
      <w:pPr>
        <w:pStyle w:val="abstrak"/>
        <w:spacing w:before="0"/>
        <w:ind w:left="0" w:right="0"/>
        <w:jc w:val="center"/>
        <w:rPr>
          <w:b/>
          <w:sz w:val="22"/>
        </w:rPr>
      </w:pPr>
      <w:r>
        <w:rPr>
          <w:b/>
          <w:sz w:val="22"/>
        </w:rPr>
        <w:t>Nama</w:t>
      </w:r>
      <w:r w:rsidR="00000000">
        <w:rPr>
          <w:b/>
          <w:sz w:val="22"/>
          <w:vertAlign w:val="superscript"/>
        </w:rPr>
        <w:t>1)</w:t>
      </w:r>
    </w:p>
    <w:p w14:paraId="583D3ACE" w14:textId="1DBCF7A0" w:rsidR="00ED779D" w:rsidRDefault="00EA623E" w:rsidP="00EA623E">
      <w:pPr>
        <w:pStyle w:val="abstrak"/>
        <w:spacing w:before="0"/>
        <w:ind w:left="0" w:right="0"/>
        <w:jc w:val="center"/>
        <w:rPr>
          <w:b/>
          <w:sz w:val="22"/>
        </w:rPr>
      </w:pPr>
      <w:r>
        <w:rPr>
          <w:b/>
          <w:sz w:val="22"/>
        </w:rPr>
        <w:t>Nama</w:t>
      </w:r>
      <w:r w:rsidR="00000000">
        <w:rPr>
          <w:b/>
          <w:sz w:val="22"/>
          <w:vertAlign w:val="superscript"/>
        </w:rPr>
        <w:t>2)</w:t>
      </w:r>
    </w:p>
    <w:p w14:paraId="4005DAC9" w14:textId="77777777" w:rsidR="00ED779D" w:rsidRDefault="00ED779D">
      <w:pPr>
        <w:spacing w:after="0" w:line="240" w:lineRule="auto"/>
        <w:ind w:left="567" w:right="567" w:firstLine="0"/>
        <w:jc w:val="center"/>
        <w:rPr>
          <w:b/>
          <w:sz w:val="22"/>
          <w:vertAlign w:val="superscript"/>
        </w:rPr>
      </w:pPr>
    </w:p>
    <w:p w14:paraId="0A4FB494" w14:textId="761FDA90" w:rsidR="00ED779D" w:rsidRDefault="00000000" w:rsidP="00EA623E">
      <w:pPr>
        <w:spacing w:after="0" w:line="240" w:lineRule="auto"/>
        <w:ind w:firstLine="0"/>
        <w:jc w:val="center"/>
        <w:rPr>
          <w:sz w:val="22"/>
          <w:szCs w:val="20"/>
        </w:rPr>
      </w:pPr>
      <w:r>
        <w:rPr>
          <w:sz w:val="20"/>
          <w:szCs w:val="20"/>
          <w:vertAlign w:val="superscript"/>
          <w:lang w:val="id-ID"/>
        </w:rPr>
        <w:t>1234)</w:t>
      </w:r>
      <w:r>
        <w:rPr>
          <w:rFonts w:eastAsia="Times New Roman"/>
          <w:szCs w:val="20"/>
        </w:rPr>
        <w:t xml:space="preserve"> </w:t>
      </w:r>
      <w:r w:rsidR="00EA623E">
        <w:rPr>
          <w:sz w:val="22"/>
          <w:szCs w:val="20"/>
        </w:rPr>
        <w:t xml:space="preserve"> Univ………..</w:t>
      </w:r>
    </w:p>
    <w:p w14:paraId="7D94960D" w14:textId="30BE197A" w:rsidR="00EA623E" w:rsidRDefault="00EA623E" w:rsidP="00EA623E">
      <w:pPr>
        <w:spacing w:after="0" w:line="240" w:lineRule="auto"/>
        <w:ind w:firstLine="0"/>
        <w:jc w:val="center"/>
        <w:rPr>
          <w:sz w:val="22"/>
          <w:szCs w:val="20"/>
        </w:rPr>
      </w:pPr>
      <w:proofErr w:type="gramStart"/>
      <w:r>
        <w:rPr>
          <w:sz w:val="22"/>
          <w:szCs w:val="20"/>
        </w:rPr>
        <w:t>Email:…</w:t>
      </w:r>
      <w:proofErr w:type="gramEnd"/>
      <w:r>
        <w:rPr>
          <w:sz w:val="22"/>
          <w:szCs w:val="20"/>
        </w:rPr>
        <w:t>………………</w:t>
      </w:r>
    </w:p>
    <w:p w14:paraId="57BDA1BB" w14:textId="77777777" w:rsidR="00EA623E" w:rsidRPr="00EA623E" w:rsidRDefault="00EA623E" w:rsidP="00EA623E">
      <w:pPr>
        <w:spacing w:after="0" w:line="240" w:lineRule="auto"/>
        <w:ind w:firstLine="0"/>
        <w:jc w:val="center"/>
        <w:rPr>
          <w:sz w:val="22"/>
          <w:szCs w:val="20"/>
        </w:rPr>
      </w:pPr>
    </w:p>
    <w:p w14:paraId="2ECF4146" w14:textId="77777777" w:rsidR="00ED779D" w:rsidRDefault="00000000">
      <w:pPr>
        <w:spacing w:line="240" w:lineRule="auto"/>
        <w:ind w:firstLine="0"/>
        <w:rPr>
          <w:bCs/>
          <w:sz w:val="22"/>
          <w:lang w:val="en-GB"/>
        </w:rPr>
      </w:pPr>
      <w:r>
        <w:rPr>
          <w:b/>
          <w:sz w:val="22"/>
          <w:lang w:val="id-ID"/>
        </w:rPr>
        <w:t>ABSTRAK</w:t>
      </w:r>
      <w:r>
        <w:rPr>
          <w:b/>
          <w:sz w:val="22"/>
          <w:lang w:val="en-GB"/>
        </w:rPr>
        <w:t xml:space="preserve">: </w:t>
      </w:r>
      <w:proofErr w:type="spellStart"/>
      <w:r>
        <w:rPr>
          <w:bCs/>
          <w:sz w:val="22"/>
          <w:lang w:val="en-GB"/>
        </w:rPr>
        <w:t>Penelitian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ini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dilatarbelakangi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dari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pengamatan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peneliti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pelaksanaan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pembelajaran</w:t>
      </w:r>
      <w:proofErr w:type="spellEnd"/>
      <w:r>
        <w:rPr>
          <w:bCs/>
          <w:sz w:val="22"/>
          <w:lang w:val="en-GB"/>
        </w:rPr>
        <w:t xml:space="preserve"> di SMK Negeri 2 </w:t>
      </w:r>
      <w:proofErr w:type="spellStart"/>
      <w:r>
        <w:rPr>
          <w:bCs/>
          <w:sz w:val="22"/>
          <w:lang w:val="en-GB"/>
        </w:rPr>
        <w:t>Mandrehe</w:t>
      </w:r>
      <w:proofErr w:type="spellEnd"/>
      <w:r>
        <w:rPr>
          <w:bCs/>
          <w:sz w:val="22"/>
          <w:lang w:val="en-GB"/>
        </w:rPr>
        <w:t xml:space="preserve"> yang </w:t>
      </w:r>
      <w:proofErr w:type="spellStart"/>
      <w:r>
        <w:rPr>
          <w:bCs/>
          <w:sz w:val="22"/>
          <w:lang w:val="en-GB"/>
        </w:rPr>
        <w:t>selama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ini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mengalami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hambatan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dalam</w:t>
      </w:r>
      <w:proofErr w:type="spellEnd"/>
      <w:r>
        <w:rPr>
          <w:bCs/>
          <w:sz w:val="22"/>
          <w:lang w:val="en-GB"/>
        </w:rPr>
        <w:t xml:space="preserve"> proses </w:t>
      </w:r>
      <w:proofErr w:type="spellStart"/>
      <w:r>
        <w:rPr>
          <w:bCs/>
          <w:sz w:val="22"/>
          <w:lang w:val="en-GB"/>
        </w:rPr>
        <w:t>pembelajaran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sehingga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hasil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belajar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siswa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masih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tergolong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rendah</w:t>
      </w:r>
      <w:proofErr w:type="spellEnd"/>
      <w:r>
        <w:rPr>
          <w:bCs/>
          <w:sz w:val="22"/>
          <w:lang w:val="en-GB"/>
        </w:rPr>
        <w:t xml:space="preserve">. </w:t>
      </w:r>
      <w:proofErr w:type="spellStart"/>
      <w:r>
        <w:rPr>
          <w:bCs/>
          <w:sz w:val="22"/>
          <w:lang w:val="en-GB"/>
        </w:rPr>
        <w:t>Penelitian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ini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bertujuan</w:t>
      </w:r>
      <w:proofErr w:type="spellEnd"/>
      <w:r>
        <w:rPr>
          <w:bCs/>
          <w:sz w:val="22"/>
          <w:lang w:val="en-GB"/>
        </w:rPr>
        <w:t xml:space="preserve"> </w:t>
      </w:r>
      <w:r>
        <w:rPr>
          <w:bCs/>
          <w:sz w:val="22"/>
        </w:rPr>
        <w:t>u</w:t>
      </w:r>
      <w:proofErr w:type="spellStart"/>
      <w:r>
        <w:rPr>
          <w:bCs/>
          <w:sz w:val="22"/>
          <w:lang w:val="en-GB"/>
        </w:rPr>
        <w:t>ntuk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mengetahui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</w:rPr>
        <w:t>hasil</w:t>
      </w:r>
      <w:proofErr w:type="spellEnd"/>
      <w:r>
        <w:rPr>
          <w:bCs/>
          <w:sz w:val="22"/>
        </w:rPr>
        <w:t xml:space="preserve"> </w:t>
      </w:r>
      <w:proofErr w:type="spellStart"/>
      <w:r>
        <w:rPr>
          <w:bCs/>
          <w:sz w:val="22"/>
        </w:rPr>
        <w:t>belajar</w:t>
      </w:r>
      <w:proofErr w:type="spellEnd"/>
      <w:r>
        <w:rPr>
          <w:bCs/>
          <w:sz w:val="22"/>
        </w:rPr>
        <w:t xml:space="preserve"> </w:t>
      </w:r>
      <w:proofErr w:type="spellStart"/>
      <w:r>
        <w:rPr>
          <w:bCs/>
          <w:sz w:val="22"/>
        </w:rPr>
        <w:t>siswa</w:t>
      </w:r>
      <w:proofErr w:type="spellEnd"/>
      <w:r>
        <w:rPr>
          <w:bCs/>
          <w:sz w:val="22"/>
        </w:rPr>
        <w:t xml:space="preserve"> </w:t>
      </w:r>
      <w:proofErr w:type="spellStart"/>
      <w:r>
        <w:rPr>
          <w:bCs/>
          <w:sz w:val="22"/>
        </w:rPr>
        <w:t>melalui</w:t>
      </w:r>
      <w:proofErr w:type="spellEnd"/>
      <w:r>
        <w:rPr>
          <w:bCs/>
          <w:sz w:val="22"/>
        </w:rPr>
        <w:t xml:space="preserve"> </w:t>
      </w:r>
      <w:proofErr w:type="spellStart"/>
      <w:r>
        <w:rPr>
          <w:bCs/>
          <w:sz w:val="22"/>
          <w:lang w:val="en-GB"/>
        </w:rPr>
        <w:t>penerapan</w:t>
      </w:r>
      <w:proofErr w:type="spellEnd"/>
      <w:r>
        <w:rPr>
          <w:bCs/>
          <w:sz w:val="22"/>
          <w:lang w:val="en-GB"/>
        </w:rPr>
        <w:t xml:space="preserve"> model </w:t>
      </w:r>
      <w:proofErr w:type="spellStart"/>
      <w:r>
        <w:rPr>
          <w:bCs/>
          <w:sz w:val="22"/>
          <w:lang w:val="en-GB"/>
        </w:rPr>
        <w:t>pembelajaran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kooperatif</w:t>
      </w:r>
      <w:proofErr w:type="spellEnd"/>
      <w:r>
        <w:rPr>
          <w:bCs/>
          <w:sz w:val="22"/>
          <w:lang w:val="en-GB"/>
        </w:rPr>
        <w:t xml:space="preserve"> Think Pair Share di </w:t>
      </w:r>
      <w:proofErr w:type="spellStart"/>
      <w:r>
        <w:rPr>
          <w:bCs/>
          <w:sz w:val="22"/>
          <w:lang w:val="en-GB"/>
        </w:rPr>
        <w:t>kelas</w:t>
      </w:r>
      <w:proofErr w:type="spellEnd"/>
      <w:r>
        <w:rPr>
          <w:bCs/>
          <w:sz w:val="22"/>
          <w:lang w:val="en-GB"/>
        </w:rPr>
        <w:t xml:space="preserve"> XI SMK Negeri 2 </w:t>
      </w:r>
      <w:proofErr w:type="spellStart"/>
      <w:r>
        <w:rPr>
          <w:bCs/>
          <w:sz w:val="22"/>
          <w:lang w:val="en-GB"/>
        </w:rPr>
        <w:t>Mandrehe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Tahun</w:t>
      </w:r>
      <w:proofErr w:type="spellEnd"/>
      <w:r>
        <w:rPr>
          <w:bCs/>
          <w:sz w:val="22"/>
          <w:lang w:val="en-GB"/>
        </w:rPr>
        <w:t xml:space="preserve"> Pelajaran 2022/2023</w:t>
      </w:r>
      <w:r>
        <w:rPr>
          <w:bCs/>
          <w:sz w:val="22"/>
        </w:rPr>
        <w:t xml:space="preserve">. </w:t>
      </w:r>
      <w:r>
        <w:rPr>
          <w:bCs/>
          <w:sz w:val="22"/>
          <w:lang w:val="en-GB"/>
        </w:rPr>
        <w:t xml:space="preserve">Jenis </w:t>
      </w:r>
      <w:proofErr w:type="spellStart"/>
      <w:r>
        <w:rPr>
          <w:bCs/>
          <w:sz w:val="22"/>
          <w:lang w:val="en-GB"/>
        </w:rPr>
        <w:t>penelitian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ini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adalah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Penelitian</w:t>
      </w:r>
      <w:proofErr w:type="spellEnd"/>
      <w:r>
        <w:rPr>
          <w:bCs/>
          <w:sz w:val="22"/>
          <w:lang w:val="en-GB"/>
        </w:rPr>
        <w:t xml:space="preserve"> Tindakan </w:t>
      </w:r>
      <w:proofErr w:type="spellStart"/>
      <w:r>
        <w:rPr>
          <w:bCs/>
          <w:sz w:val="22"/>
          <w:lang w:val="en-GB"/>
        </w:rPr>
        <w:t>Kelas</w:t>
      </w:r>
      <w:proofErr w:type="spellEnd"/>
      <w:r>
        <w:rPr>
          <w:bCs/>
          <w:sz w:val="22"/>
          <w:lang w:val="en-GB"/>
        </w:rPr>
        <w:t xml:space="preserve"> (PTK). </w:t>
      </w:r>
      <w:proofErr w:type="spellStart"/>
      <w:r>
        <w:rPr>
          <w:bCs/>
          <w:sz w:val="22"/>
          <w:lang w:val="en-GB"/>
        </w:rPr>
        <w:t>Berdasarkan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hasil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penelitian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ini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diketahui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bahwa</w:t>
      </w:r>
      <w:proofErr w:type="spellEnd"/>
      <w:r>
        <w:rPr>
          <w:bCs/>
          <w:sz w:val="22"/>
          <w:lang w:val="en-GB"/>
        </w:rPr>
        <w:t xml:space="preserve"> </w:t>
      </w:r>
      <w:r>
        <w:rPr>
          <w:bCs/>
          <w:sz w:val="22"/>
        </w:rPr>
        <w:t>h</w:t>
      </w:r>
      <w:proofErr w:type="spellStart"/>
      <w:r>
        <w:rPr>
          <w:bCs/>
          <w:sz w:val="22"/>
          <w:lang w:val="en-GB"/>
        </w:rPr>
        <w:t>asil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observasi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untuk</w:t>
      </w:r>
      <w:proofErr w:type="spellEnd"/>
      <w:r>
        <w:rPr>
          <w:bCs/>
          <w:sz w:val="22"/>
          <w:lang w:val="en-GB"/>
        </w:rPr>
        <w:t xml:space="preserve"> guru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 </w:t>
      </w:r>
      <w:proofErr w:type="spellStart"/>
      <w:r>
        <w:rPr>
          <w:bCs/>
          <w:sz w:val="22"/>
          <w:lang w:val="en-GB"/>
        </w:rPr>
        <w:t>mencapai</w:t>
      </w:r>
      <w:proofErr w:type="spellEnd"/>
      <w:r>
        <w:rPr>
          <w:bCs/>
          <w:sz w:val="22"/>
          <w:lang w:val="en-GB"/>
        </w:rPr>
        <w:t xml:space="preserve"> rata-rata 47,5%, </w:t>
      </w:r>
      <w:proofErr w:type="spellStart"/>
      <w:r>
        <w:rPr>
          <w:bCs/>
          <w:sz w:val="22"/>
          <w:lang w:val="en-GB"/>
        </w:rPr>
        <w:t>sedangkan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II </w:t>
      </w:r>
      <w:proofErr w:type="spellStart"/>
      <w:r>
        <w:rPr>
          <w:bCs/>
          <w:sz w:val="22"/>
          <w:lang w:val="en-GB"/>
        </w:rPr>
        <w:t>meningkat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menjadi</w:t>
      </w:r>
      <w:proofErr w:type="spellEnd"/>
      <w:r>
        <w:rPr>
          <w:bCs/>
          <w:sz w:val="22"/>
          <w:lang w:val="en-GB"/>
        </w:rPr>
        <w:t xml:space="preserve"> 88,75%. Hasil </w:t>
      </w:r>
      <w:proofErr w:type="spellStart"/>
      <w:r>
        <w:rPr>
          <w:bCs/>
          <w:sz w:val="22"/>
          <w:lang w:val="en-GB"/>
        </w:rPr>
        <w:t>observasi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aktivitas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siswa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 </w:t>
      </w:r>
      <w:proofErr w:type="spellStart"/>
      <w:r>
        <w:rPr>
          <w:bCs/>
          <w:sz w:val="22"/>
          <w:lang w:val="en-GB"/>
        </w:rPr>
        <w:t>mencapai</w:t>
      </w:r>
      <w:proofErr w:type="spellEnd"/>
      <w:r>
        <w:rPr>
          <w:bCs/>
          <w:sz w:val="22"/>
          <w:lang w:val="en-GB"/>
        </w:rPr>
        <w:t xml:space="preserve"> rata-rata 47% dan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II </w:t>
      </w:r>
      <w:proofErr w:type="spellStart"/>
      <w:r>
        <w:rPr>
          <w:bCs/>
          <w:sz w:val="22"/>
          <w:lang w:val="en-GB"/>
        </w:rPr>
        <w:t>mengalami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peningkatan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menjadi</w:t>
      </w:r>
      <w:proofErr w:type="spellEnd"/>
      <w:r>
        <w:rPr>
          <w:bCs/>
          <w:sz w:val="22"/>
          <w:lang w:val="en-GB"/>
        </w:rPr>
        <w:t xml:space="preserve"> 89,5%. Hasil </w:t>
      </w:r>
      <w:proofErr w:type="spellStart"/>
      <w:r>
        <w:rPr>
          <w:bCs/>
          <w:sz w:val="22"/>
          <w:lang w:val="en-GB"/>
        </w:rPr>
        <w:t>evaluasi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pembelajaran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 </w:t>
      </w:r>
      <w:proofErr w:type="spellStart"/>
      <w:r>
        <w:rPr>
          <w:bCs/>
          <w:sz w:val="22"/>
          <w:lang w:val="en-GB"/>
        </w:rPr>
        <w:t>diperoleh</w:t>
      </w:r>
      <w:proofErr w:type="spellEnd"/>
      <w:r>
        <w:rPr>
          <w:bCs/>
          <w:sz w:val="22"/>
          <w:lang w:val="en-GB"/>
        </w:rPr>
        <w:t xml:space="preserve"> rata-rata </w:t>
      </w:r>
      <w:proofErr w:type="spellStart"/>
      <w:r>
        <w:rPr>
          <w:bCs/>
          <w:sz w:val="22"/>
          <w:lang w:val="en-GB"/>
        </w:rPr>
        <w:t>yaitu</w:t>
      </w:r>
      <w:proofErr w:type="spellEnd"/>
      <w:r>
        <w:rPr>
          <w:bCs/>
          <w:sz w:val="22"/>
          <w:lang w:val="en-GB"/>
        </w:rPr>
        <w:t xml:space="preserve"> 67,24 dan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II </w:t>
      </w:r>
      <w:proofErr w:type="spellStart"/>
      <w:r>
        <w:rPr>
          <w:bCs/>
          <w:sz w:val="22"/>
          <w:lang w:val="en-GB"/>
        </w:rPr>
        <w:t>meningkat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menjadi</w:t>
      </w:r>
      <w:proofErr w:type="spellEnd"/>
      <w:r>
        <w:rPr>
          <w:bCs/>
          <w:sz w:val="22"/>
          <w:lang w:val="en-GB"/>
        </w:rPr>
        <w:t xml:space="preserve"> 82,15. </w:t>
      </w:r>
      <w:proofErr w:type="spellStart"/>
      <w:r>
        <w:rPr>
          <w:bCs/>
          <w:sz w:val="22"/>
          <w:lang w:val="en-GB"/>
        </w:rPr>
        <w:t>Persentase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ketuntasan</w:t>
      </w:r>
      <w:proofErr w:type="spellEnd"/>
      <w:r>
        <w:rPr>
          <w:bCs/>
          <w:sz w:val="22"/>
          <w:lang w:val="en-GB"/>
        </w:rPr>
        <w:t xml:space="preserve"> yang </w:t>
      </w:r>
      <w:proofErr w:type="spellStart"/>
      <w:r>
        <w:rPr>
          <w:bCs/>
          <w:sz w:val="22"/>
          <w:lang w:val="en-GB"/>
        </w:rPr>
        <w:t>dicapai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 </w:t>
      </w:r>
      <w:proofErr w:type="spellStart"/>
      <w:r>
        <w:rPr>
          <w:bCs/>
          <w:sz w:val="22"/>
          <w:lang w:val="en-GB"/>
        </w:rPr>
        <w:t>adalah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sebesar</w:t>
      </w:r>
      <w:proofErr w:type="spellEnd"/>
      <w:r>
        <w:rPr>
          <w:bCs/>
          <w:sz w:val="22"/>
          <w:lang w:val="en-GB"/>
        </w:rPr>
        <w:t xml:space="preserve"> 28% dan </w:t>
      </w:r>
      <w:proofErr w:type="spellStart"/>
      <w:r>
        <w:rPr>
          <w:bCs/>
          <w:sz w:val="22"/>
          <w:lang w:val="en-GB"/>
        </w:rPr>
        <w:t>siklus</w:t>
      </w:r>
      <w:proofErr w:type="spellEnd"/>
      <w:r>
        <w:rPr>
          <w:bCs/>
          <w:sz w:val="22"/>
          <w:lang w:val="en-GB"/>
        </w:rPr>
        <w:t xml:space="preserve"> II </w:t>
      </w:r>
      <w:proofErr w:type="spellStart"/>
      <w:r>
        <w:rPr>
          <w:bCs/>
          <w:sz w:val="22"/>
          <w:lang w:val="en-GB"/>
        </w:rPr>
        <w:t>mencapai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sebesar</w:t>
      </w:r>
      <w:proofErr w:type="spellEnd"/>
      <w:r>
        <w:rPr>
          <w:bCs/>
          <w:sz w:val="22"/>
          <w:lang w:val="en-GB"/>
        </w:rPr>
        <w:t xml:space="preserve"> 84%. </w:t>
      </w:r>
      <w:proofErr w:type="spellStart"/>
      <w:r>
        <w:rPr>
          <w:bCs/>
          <w:sz w:val="22"/>
          <w:lang w:val="en-GB"/>
        </w:rPr>
        <w:t>Kesimpulannya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bahwa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ada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peningkatan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hasil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belajar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siswa</w:t>
      </w:r>
      <w:proofErr w:type="spellEnd"/>
      <w:r>
        <w:rPr>
          <w:bCs/>
          <w:sz w:val="22"/>
          <w:lang w:val="en-GB"/>
        </w:rPr>
        <w:t xml:space="preserve"> pada </w:t>
      </w:r>
      <w:proofErr w:type="spellStart"/>
      <w:r>
        <w:rPr>
          <w:bCs/>
          <w:sz w:val="22"/>
          <w:lang w:val="en-GB"/>
        </w:rPr>
        <w:t>mata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pelajaran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Otomatisasi</w:t>
      </w:r>
      <w:proofErr w:type="spellEnd"/>
      <w:r>
        <w:rPr>
          <w:bCs/>
          <w:sz w:val="22"/>
          <w:lang w:val="en-GB"/>
        </w:rPr>
        <w:t xml:space="preserve"> Tata Kelola </w:t>
      </w:r>
      <w:proofErr w:type="spellStart"/>
      <w:r>
        <w:rPr>
          <w:bCs/>
          <w:sz w:val="22"/>
          <w:lang w:val="en-GB"/>
        </w:rPr>
        <w:t>Kepegawaian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dengan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penerapan</w:t>
      </w:r>
      <w:proofErr w:type="spellEnd"/>
      <w:r>
        <w:rPr>
          <w:bCs/>
          <w:sz w:val="22"/>
          <w:lang w:val="en-GB"/>
        </w:rPr>
        <w:t xml:space="preserve"> model </w:t>
      </w:r>
      <w:proofErr w:type="spellStart"/>
      <w:r>
        <w:rPr>
          <w:bCs/>
          <w:sz w:val="22"/>
          <w:lang w:val="en-GB"/>
        </w:rPr>
        <w:t>pembelajaran</w:t>
      </w:r>
      <w:proofErr w:type="spellEnd"/>
      <w:r>
        <w:rPr>
          <w:bCs/>
          <w:sz w:val="22"/>
          <w:lang w:val="en-GB"/>
        </w:rPr>
        <w:t xml:space="preserve"> Think Pair Share di </w:t>
      </w:r>
      <w:proofErr w:type="spellStart"/>
      <w:r>
        <w:rPr>
          <w:bCs/>
          <w:sz w:val="22"/>
          <w:lang w:val="en-GB"/>
        </w:rPr>
        <w:t>kelas</w:t>
      </w:r>
      <w:proofErr w:type="spellEnd"/>
      <w:r>
        <w:rPr>
          <w:bCs/>
          <w:sz w:val="22"/>
          <w:lang w:val="en-GB"/>
        </w:rPr>
        <w:t xml:space="preserve"> XI SMK Negeri 2 </w:t>
      </w:r>
      <w:proofErr w:type="spellStart"/>
      <w:r>
        <w:rPr>
          <w:bCs/>
          <w:sz w:val="22"/>
          <w:lang w:val="en-GB"/>
        </w:rPr>
        <w:t>Mandrehe</w:t>
      </w:r>
      <w:proofErr w:type="spellEnd"/>
      <w:r>
        <w:rPr>
          <w:bCs/>
          <w:sz w:val="22"/>
          <w:lang w:val="en-GB"/>
        </w:rPr>
        <w:t xml:space="preserve"> </w:t>
      </w:r>
      <w:proofErr w:type="spellStart"/>
      <w:r>
        <w:rPr>
          <w:bCs/>
          <w:sz w:val="22"/>
          <w:lang w:val="en-GB"/>
        </w:rPr>
        <w:t>Tahun</w:t>
      </w:r>
      <w:proofErr w:type="spellEnd"/>
      <w:r>
        <w:rPr>
          <w:bCs/>
          <w:sz w:val="22"/>
          <w:lang w:val="en-GB"/>
        </w:rPr>
        <w:t xml:space="preserve"> Pelajaran 2022/2023.</w:t>
      </w:r>
    </w:p>
    <w:p w14:paraId="6007D40C" w14:textId="77777777" w:rsidR="00ED779D" w:rsidRDefault="00000000">
      <w:pPr>
        <w:spacing w:after="240" w:line="240" w:lineRule="auto"/>
        <w:ind w:firstLine="0"/>
        <w:rPr>
          <w:rFonts w:eastAsia="Times New Roman"/>
          <w:sz w:val="22"/>
          <w:szCs w:val="24"/>
          <w:lang w:val="id-ID"/>
        </w:rPr>
      </w:pPr>
      <w:r>
        <w:rPr>
          <w:rFonts w:eastAsia="Times New Roman"/>
          <w:b/>
          <w:sz w:val="22"/>
          <w:szCs w:val="24"/>
        </w:rPr>
        <w:t xml:space="preserve">Kata </w:t>
      </w:r>
      <w:proofErr w:type="spellStart"/>
      <w:proofErr w:type="gramStart"/>
      <w:r>
        <w:rPr>
          <w:rFonts w:eastAsia="Times New Roman"/>
          <w:b/>
          <w:sz w:val="22"/>
          <w:szCs w:val="24"/>
        </w:rPr>
        <w:t>kunci</w:t>
      </w:r>
      <w:proofErr w:type="spellEnd"/>
      <w:r>
        <w:rPr>
          <w:rFonts w:eastAsia="Times New Roman"/>
          <w:sz w:val="22"/>
          <w:szCs w:val="24"/>
        </w:rPr>
        <w:t xml:space="preserve"> :</w:t>
      </w:r>
      <w:proofErr w:type="gramEnd"/>
      <w:r>
        <w:rPr>
          <w:rFonts w:eastAsia="Times New Roman"/>
          <w:sz w:val="22"/>
          <w:szCs w:val="24"/>
          <w:lang w:val="id-ID"/>
        </w:rPr>
        <w:t xml:space="preserve"> Model </w:t>
      </w:r>
      <w:proofErr w:type="spellStart"/>
      <w:r>
        <w:rPr>
          <w:rFonts w:eastAsia="Times New Roman"/>
          <w:sz w:val="22"/>
          <w:szCs w:val="24"/>
        </w:rPr>
        <w:t>Pembelajaran</w:t>
      </w:r>
      <w:proofErr w:type="spellEnd"/>
      <w:r>
        <w:rPr>
          <w:rFonts w:eastAsia="Times New Roman"/>
          <w:sz w:val="22"/>
          <w:szCs w:val="24"/>
        </w:rPr>
        <w:t xml:space="preserve"> </w:t>
      </w:r>
      <w:r>
        <w:rPr>
          <w:rFonts w:eastAsia="Times New Roman"/>
          <w:i/>
          <w:iCs/>
          <w:sz w:val="22"/>
          <w:szCs w:val="24"/>
          <w:lang w:val="id-ID"/>
        </w:rPr>
        <w:t>Think Pair Share</w:t>
      </w:r>
      <w:r>
        <w:rPr>
          <w:rFonts w:eastAsia="Times New Roman"/>
          <w:sz w:val="22"/>
          <w:szCs w:val="24"/>
          <w:lang w:val="id-ID"/>
        </w:rPr>
        <w:t>, Hasil Belajar Siswa</w:t>
      </w:r>
    </w:p>
    <w:p w14:paraId="275EC45A" w14:textId="77777777" w:rsidR="00ED779D" w:rsidRDefault="00ED779D">
      <w:pPr>
        <w:spacing w:after="240" w:line="240" w:lineRule="auto"/>
        <w:ind w:firstLine="0"/>
        <w:rPr>
          <w:rFonts w:eastAsia="Times New Roman"/>
          <w:sz w:val="22"/>
          <w:szCs w:val="24"/>
          <w:lang w:val="id-ID"/>
        </w:rPr>
      </w:pPr>
    </w:p>
    <w:p w14:paraId="799F6B10" w14:textId="77777777" w:rsidR="00ED779D" w:rsidRDefault="00ED779D">
      <w:pPr>
        <w:pStyle w:val="BodyText"/>
        <w:tabs>
          <w:tab w:val="right" w:leader="dot" w:pos="7371"/>
          <w:tab w:val="right" w:pos="7938"/>
        </w:tabs>
        <w:spacing w:line="276" w:lineRule="auto"/>
        <w:jc w:val="both"/>
        <w:rPr>
          <w:b/>
          <w:bCs/>
          <w:sz w:val="22"/>
          <w:szCs w:val="22"/>
          <w:lang w:val="id-ID"/>
        </w:rPr>
        <w:sectPr w:rsidR="00ED779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7" w:h="16839"/>
          <w:pgMar w:top="1985" w:right="1701" w:bottom="1985" w:left="1701" w:header="680" w:footer="454" w:gutter="0"/>
          <w:pgNumType w:start="1"/>
          <w:cols w:space="720"/>
          <w:formProt w:val="0"/>
          <w:titlePg/>
          <w:docGrid w:linePitch="326"/>
        </w:sectPr>
      </w:pPr>
    </w:p>
    <w:p w14:paraId="73DB31C1" w14:textId="77777777" w:rsidR="00ED779D" w:rsidRDefault="00000000">
      <w:pPr>
        <w:spacing w:after="0" w:line="276" w:lineRule="auto"/>
        <w:ind w:firstLine="0"/>
        <w:rPr>
          <w:b/>
          <w:szCs w:val="24"/>
          <w:lang w:val="nb-NO"/>
        </w:rPr>
      </w:pPr>
      <w:r>
        <w:rPr>
          <w:b/>
          <w:szCs w:val="24"/>
          <w:lang w:val="nb-NO"/>
        </w:rPr>
        <w:t>PENDAHULUAN</w:t>
      </w:r>
    </w:p>
    <w:p w14:paraId="3B10BD83" w14:textId="63363974" w:rsidR="00ED779D" w:rsidRDefault="00000000">
      <w:pPr>
        <w:spacing w:line="240" w:lineRule="auto"/>
      </w:pPr>
      <w:commentRangeStart w:id="1"/>
      <w:proofErr w:type="spellStart"/>
      <w:r>
        <w:t>Khususnya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negara </w:t>
      </w:r>
      <w:proofErr w:type="spellStart"/>
      <w:r>
        <w:t>berkembang</w:t>
      </w:r>
      <w:proofErr w:type="spellEnd"/>
      <w:r>
        <w:t xml:space="preserve"> yang </w:t>
      </w:r>
      <w:proofErr w:type="spellStart"/>
      <w:r>
        <w:t>kini</w:t>
      </w:r>
      <w:proofErr w:type="spellEnd"/>
      <w:r>
        <w:t xml:space="preserve"> </w:t>
      </w:r>
      <w:proofErr w:type="spellStart"/>
      <w:r>
        <w:t>sedang</w:t>
      </w:r>
      <w:proofErr w:type="spellEnd"/>
      <w:r>
        <w:t xml:space="preserve"> </w:t>
      </w:r>
      <w:proofErr w:type="spellStart"/>
      <w:r>
        <w:t>bekerja</w:t>
      </w:r>
      <w:proofErr w:type="spellEnd"/>
      <w:r>
        <w:t xml:space="preserve"> </w:t>
      </w:r>
      <w:proofErr w:type="spellStart"/>
      <w:r>
        <w:t>keras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memperbaiki</w:t>
      </w:r>
      <w:proofErr w:type="spellEnd"/>
      <w:r>
        <w:t xml:space="preserve"> </w:t>
      </w:r>
      <w:proofErr w:type="spellStart"/>
      <w:r>
        <w:t>bangsanya</w:t>
      </w:r>
      <w:proofErr w:type="spellEnd"/>
      <w:r>
        <w:t xml:space="preserve">,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paling </w:t>
      </w:r>
      <w:proofErr w:type="spellStart"/>
      <w:r>
        <w:t>penting</w:t>
      </w:r>
      <w:proofErr w:type="spellEnd"/>
      <w:r>
        <w:t xml:space="preserve"> dan </w:t>
      </w:r>
      <w:proofErr w:type="spellStart"/>
      <w:r>
        <w:t>berharga</w:t>
      </w:r>
      <w:proofErr w:type="spellEnd"/>
      <w:r>
        <w:t xml:space="preserve">. Dalam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manusia</w:t>
      </w:r>
      <w:proofErr w:type="spellEnd"/>
      <w:r>
        <w:t xml:space="preserve"> yang </w:t>
      </w:r>
      <w:proofErr w:type="spellStart"/>
      <w:r>
        <w:t>arah</w:t>
      </w:r>
      <w:proofErr w:type="spellEnd"/>
      <w:r>
        <w:t xml:space="preserve"> dan </w:t>
      </w:r>
      <w:proofErr w:type="spellStart"/>
      <w:r>
        <w:t>tujuannya</w:t>
      </w:r>
      <w:proofErr w:type="spellEnd"/>
      <w:r>
        <w:t xml:space="preserve"> </w:t>
      </w:r>
      <w:proofErr w:type="spellStart"/>
      <w:r>
        <w:t>dipusatkan</w:t>
      </w:r>
      <w:proofErr w:type="spellEnd"/>
      <w:r>
        <w:t xml:space="preserve"> pada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manusia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negeri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 </w:t>
      </w:r>
      <w:proofErr w:type="spellStart"/>
      <w:r>
        <w:t>seiring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.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pembangunan</w:t>
      </w:r>
      <w:proofErr w:type="spellEnd"/>
      <w:r>
        <w:t xml:space="preserve"> </w:t>
      </w:r>
      <w:proofErr w:type="spellStart"/>
      <w:r>
        <w:t>manusia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sekedar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peluang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 w:rsidR="00A81D56">
        <w:t>masyarakat</w:t>
      </w:r>
      <w:proofErr w:type="spellEnd"/>
      <w:r w:rsidR="00A81D56">
        <w:t>,</w:t>
      </w:r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juga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pengerahan</w:t>
      </w:r>
      <w:proofErr w:type="spellEnd"/>
      <w:r>
        <w:t xml:space="preserve"> </w:t>
      </w:r>
      <w:proofErr w:type="spellStart"/>
      <w:r>
        <w:t>kemauan</w:t>
      </w:r>
      <w:proofErr w:type="spellEnd"/>
      <w:r>
        <w:t xml:space="preserve"> dan </w:t>
      </w:r>
      <w:proofErr w:type="spellStart"/>
      <w:r>
        <w:t>wewenang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menjamin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tertinggi</w:t>
      </w:r>
      <w:proofErr w:type="spellEnd"/>
      <w:r>
        <w:t xml:space="preserve">. </w:t>
      </w:r>
      <w:proofErr w:type="spellStart"/>
      <w:r w:rsidR="00637C9D">
        <w:t>Menurut</w:t>
      </w:r>
      <w:proofErr w:type="spellEnd"/>
      <w:r w:rsidR="00637C9D">
        <w:t xml:space="preserve"> </w:t>
      </w:r>
      <w:sdt>
        <w:sdtPr>
          <w:rPr>
            <w:color w:val="000000"/>
          </w:rPr>
          <w:tag w:val="MENDELEY_CITATION_v3_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"/>
          <w:id w:val="1748537787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</w:t>
          </w:r>
          <w:proofErr w:type="spellStart"/>
          <w:r w:rsidR="003B6A58" w:rsidRPr="003B6A58">
            <w:rPr>
              <w:color w:val="000000"/>
            </w:rPr>
            <w:t>Susilawati</w:t>
          </w:r>
          <w:proofErr w:type="spellEnd"/>
          <w:r w:rsidR="003B6A58" w:rsidRPr="003B6A58">
            <w:rPr>
              <w:color w:val="000000"/>
            </w:rPr>
            <w:t>, 2024)</w:t>
          </w:r>
        </w:sdtContent>
      </w:sdt>
      <w:r w:rsidR="00637C9D">
        <w:t xml:space="preserve"> </w:t>
      </w:r>
      <w:proofErr w:type="spellStart"/>
      <w:r w:rsidR="00637C9D">
        <w:t>p</w:t>
      </w:r>
      <w:r>
        <w:t>endidikan</w:t>
      </w:r>
      <w:proofErr w:type="spellEnd"/>
      <w:r>
        <w:t xml:space="preserve"> pada </w:t>
      </w:r>
      <w:proofErr w:type="spellStart"/>
      <w:r>
        <w:t>dasarnya</w:t>
      </w:r>
      <w:proofErr w:type="spellEnd"/>
      <w:r>
        <w:t xml:space="preserve"> </w:t>
      </w:r>
      <w:proofErr w:type="spellStart"/>
      <w:r>
        <w:t>berupaya</w:t>
      </w:r>
      <w:proofErr w:type="spellEnd"/>
      <w:r>
        <w:t xml:space="preserve"> </w:t>
      </w:r>
      <w:proofErr w:type="spellStart"/>
      <w:r>
        <w:t>membangun</w:t>
      </w:r>
      <w:proofErr w:type="spellEnd"/>
      <w:r>
        <w:t xml:space="preserve"> </w:t>
      </w:r>
      <w:proofErr w:type="spellStart"/>
      <w:r>
        <w:t>karakter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sekaligus</w:t>
      </w:r>
      <w:proofErr w:type="spellEnd"/>
      <w:r>
        <w:t xml:space="preserve"> </w:t>
      </w:r>
      <w:proofErr w:type="spellStart"/>
      <w:r>
        <w:t>mengarahkannya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arah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dan </w:t>
      </w:r>
      <w:proofErr w:type="spellStart"/>
      <w:r>
        <w:t>arah</w:t>
      </w:r>
      <w:proofErr w:type="spellEnd"/>
      <w:r>
        <w:t xml:space="preserve"> yang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kognitif</w:t>
      </w:r>
      <w:proofErr w:type="spellEnd"/>
      <w:r>
        <w:t xml:space="preserve">, </w:t>
      </w:r>
      <w:proofErr w:type="spellStart"/>
      <w:r>
        <w:t>psikomotorik</w:t>
      </w:r>
      <w:proofErr w:type="spellEnd"/>
      <w:r>
        <w:t xml:space="preserve">, dan </w:t>
      </w:r>
      <w:proofErr w:type="spellStart"/>
      <w:r>
        <w:t>emosional</w:t>
      </w:r>
      <w:proofErr w:type="spellEnd"/>
      <w:r>
        <w:t xml:space="preserve"> yang </w:t>
      </w:r>
      <w:proofErr w:type="spellStart"/>
      <w:r>
        <w:t>tinggi</w:t>
      </w:r>
      <w:proofErr w:type="spellEnd"/>
      <w:r>
        <w:t>.</w:t>
      </w:r>
      <w:commentRangeEnd w:id="1"/>
      <w:r w:rsidR="00EA623E">
        <w:rPr>
          <w:rStyle w:val="CommentReference"/>
          <w:rFonts w:ascii="Calibri" w:hAnsi="Calibri"/>
          <w:lang w:val="id-ID" w:eastAsia="zh-CN"/>
        </w:rPr>
        <w:commentReference w:id="1"/>
      </w:r>
    </w:p>
    <w:p w14:paraId="74A69DB1" w14:textId="2F199DBC" w:rsidR="00ED779D" w:rsidRDefault="008F498D" w:rsidP="008F498D">
      <w:pPr>
        <w:spacing w:line="240" w:lineRule="auto"/>
      </w:pPr>
      <w:r>
        <w:t xml:space="preserve">“Proses </w:t>
      </w:r>
      <w:proofErr w:type="spellStart"/>
      <w:r>
        <w:t>belajar</w:t>
      </w:r>
      <w:proofErr w:type="spellEnd"/>
      <w:r>
        <w:t xml:space="preserve"> dan </w:t>
      </w:r>
      <w:proofErr w:type="spellStart"/>
      <w:r>
        <w:t>mengajar</w:t>
      </w:r>
      <w:proofErr w:type="spellEnd"/>
      <w:r>
        <w:t xml:space="preserve"> (proses </w:t>
      </w:r>
      <w:proofErr w:type="spellStart"/>
      <w:r>
        <w:t>pembelajaran</w:t>
      </w:r>
      <w:proofErr w:type="spellEnd"/>
      <w:r>
        <w:t xml:space="preserve">) </w:t>
      </w:r>
      <w:proofErr w:type="spellStart"/>
      <w:r>
        <w:t>merupakan</w:t>
      </w:r>
      <w:proofErr w:type="spellEnd"/>
      <w:r>
        <w:t xml:space="preserve"> dua </w:t>
      </w:r>
      <w:proofErr w:type="spellStart"/>
      <w:r>
        <w:t>konsep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dipisahkan</w:t>
      </w:r>
      <w:proofErr w:type="spellEnd"/>
      <w:r>
        <w:t xml:space="preserve">.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respon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yang </w:t>
      </w:r>
      <w:proofErr w:type="spellStart"/>
      <w:r>
        <w:t>diterima</w:t>
      </w:r>
      <w:proofErr w:type="spellEnd"/>
      <w:r>
        <w:t xml:space="preserve">. </w:t>
      </w:r>
      <w:proofErr w:type="spellStart"/>
      <w:r>
        <w:t>Sedangkan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guru,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guru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sutradara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proses </w:t>
      </w:r>
      <w:proofErr w:type="spellStart"/>
      <w:r>
        <w:t>pembelajaran</w:t>
      </w:r>
      <w:proofErr w:type="spellEnd"/>
      <w:r>
        <w:t xml:space="preserve">”. </w:t>
      </w:r>
      <w:sdt>
        <w:sdtPr>
          <w:rPr>
            <w:color w:val="000000"/>
          </w:rPr>
          <w:tag w:val="MENDELEY_CITATION_v3_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"/>
          <w:id w:val="-707329579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</w:t>
          </w:r>
          <w:proofErr w:type="spellStart"/>
          <w:r w:rsidR="003B6A58" w:rsidRPr="003B6A58">
            <w:rPr>
              <w:color w:val="000000"/>
            </w:rPr>
            <w:t>Nurhayani</w:t>
          </w:r>
          <w:proofErr w:type="spellEnd"/>
          <w:r w:rsidR="003B6A58" w:rsidRPr="003B6A58">
            <w:rPr>
              <w:color w:val="000000"/>
            </w:rPr>
            <w:t xml:space="preserve"> et al., 2024)</w:t>
          </w:r>
        </w:sdtContent>
      </w:sdt>
      <w:r>
        <w:t xml:space="preserve"> </w:t>
      </w:r>
      <w:proofErr w:type="spellStart"/>
      <w:r>
        <w:t>Memilih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topik</w:t>
      </w:r>
      <w:proofErr w:type="spellEnd"/>
      <w:r>
        <w:t xml:space="preserve"> yang </w:t>
      </w:r>
      <w:proofErr w:type="spellStart"/>
      <w:r>
        <w:t>diajarkan</w:t>
      </w:r>
      <w:proofErr w:type="spellEnd"/>
      <w:r>
        <w:t xml:space="preserve"> di </w:t>
      </w:r>
      <w:proofErr w:type="spellStart"/>
      <w:r>
        <w:t>kelas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salah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kompetensi</w:t>
      </w:r>
      <w:proofErr w:type="spellEnd"/>
      <w:r>
        <w:t xml:space="preserve"> yang </w:t>
      </w:r>
      <w:proofErr w:type="spellStart"/>
      <w:r>
        <w:t>dimiliki</w:t>
      </w:r>
      <w:proofErr w:type="spellEnd"/>
      <w:r>
        <w:t xml:space="preserve"> oleh </w:t>
      </w:r>
      <w:proofErr w:type="spellStart"/>
      <w:r>
        <w:t>seorang</w:t>
      </w:r>
      <w:proofErr w:type="spellEnd"/>
      <w:r>
        <w:t xml:space="preserve"> guru yang </w:t>
      </w:r>
      <w:proofErr w:type="spellStart"/>
      <w:r>
        <w:t>berkompeten</w:t>
      </w:r>
      <w:proofErr w:type="spellEnd"/>
      <w:r>
        <w:t xml:space="preserve">. </w:t>
      </w:r>
      <w:r>
        <w:lastRenderedPageBreak/>
        <w:t xml:space="preserve">Guru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kreatif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, </w:t>
      </w:r>
      <w:proofErr w:type="spellStart"/>
      <w:r>
        <w:t>pengorganisasian</w:t>
      </w:r>
      <w:proofErr w:type="spellEnd"/>
      <w:r>
        <w:t xml:space="preserve">, dan </w:t>
      </w:r>
      <w:proofErr w:type="spellStart"/>
      <w:r>
        <w:t>penerapan</w:t>
      </w:r>
      <w:proofErr w:type="spellEnd"/>
      <w:r>
        <w:t xml:space="preserve"> strategi, </w:t>
      </w:r>
      <w:proofErr w:type="spellStart"/>
      <w:r>
        <w:t>metode</w:t>
      </w:r>
      <w:proofErr w:type="spellEnd"/>
      <w:r>
        <w:t xml:space="preserve">, model, dan </w:t>
      </w:r>
      <w:proofErr w:type="spellStart"/>
      <w:r>
        <w:t>pendekatan</w:t>
      </w:r>
      <w:proofErr w:type="spellEnd"/>
      <w:r>
        <w:t xml:space="preserve"> yang </w:t>
      </w:r>
      <w:proofErr w:type="spellStart"/>
      <w:r>
        <w:t>baik</w:t>
      </w:r>
      <w:proofErr w:type="spellEnd"/>
      <w:r>
        <w:t xml:space="preserve"> dan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topik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disampaikan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yang </w:t>
      </w:r>
      <w:proofErr w:type="spellStart"/>
      <w:r>
        <w:t>berbeda-beda</w:t>
      </w:r>
      <w:proofErr w:type="spellEnd"/>
      <w:r>
        <w:t xml:space="preserve">, </w:t>
      </w:r>
      <w:proofErr w:type="spellStart"/>
      <w:r>
        <w:t>seperti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Ekonomi. “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disusun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terencana</w:t>
      </w:r>
      <w:proofErr w:type="spellEnd"/>
      <w:r>
        <w:t xml:space="preserve"> dan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persyaratan</w:t>
      </w:r>
      <w:proofErr w:type="spellEnd"/>
      <w:r>
        <w:t xml:space="preserve"> </w:t>
      </w:r>
      <w:proofErr w:type="spellStart"/>
      <w:r>
        <w:t>kurikulum</w:t>
      </w:r>
      <w:proofErr w:type="spellEnd"/>
      <w:r>
        <w:t xml:space="preserve"> dan </w:t>
      </w:r>
      <w:proofErr w:type="spellStart"/>
      <w:r>
        <w:t>silabus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yang </w:t>
      </w:r>
      <w:proofErr w:type="spellStart"/>
      <w:r>
        <w:t>jelas</w:t>
      </w:r>
      <w:proofErr w:type="spellEnd"/>
      <w:r>
        <w:t xml:space="preserve">, dan </w:t>
      </w:r>
      <w:proofErr w:type="spellStart"/>
      <w:r>
        <w:t>penggunaan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pengembangannya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efektif</w:t>
      </w:r>
      <w:proofErr w:type="spellEnd"/>
      <w:r>
        <w:t xml:space="preserve">. 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menuntut</w:t>
      </w:r>
      <w:proofErr w:type="spellEnd"/>
      <w:r>
        <w:t xml:space="preserve"> </w:t>
      </w:r>
      <w:proofErr w:type="spellStart"/>
      <w:r>
        <w:t>pendidik</w:t>
      </w:r>
      <w:proofErr w:type="spellEnd"/>
      <w:r>
        <w:t xml:space="preserve"> </w:t>
      </w:r>
      <w:proofErr w:type="spellStart"/>
      <w:r>
        <w:t>mampu</w:t>
      </w:r>
      <w:proofErr w:type="spellEnd"/>
      <w:r>
        <w:t xml:space="preserve"> </w:t>
      </w:r>
      <w:proofErr w:type="spellStart"/>
      <w:r>
        <w:t>menyusun</w:t>
      </w:r>
      <w:proofErr w:type="spellEnd"/>
      <w:r>
        <w:t xml:space="preserve"> dan </w:t>
      </w:r>
      <w:proofErr w:type="spellStart"/>
      <w:r>
        <w:t>menggunakan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.” </w:t>
      </w:r>
      <w:sdt>
        <w:sdtPr>
          <w:rPr>
            <w:color w:val="000000"/>
          </w:rPr>
          <w:tag w:val="MENDELEY_CITATION_v3_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"/>
          <w:id w:val="1754860955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(Magdalena et al., 2024)</w:t>
          </w:r>
        </w:sdtContent>
      </w:sdt>
      <w:r>
        <w:t xml:space="preserve"> Faktor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kedudukan</w:t>
      </w:r>
      <w:proofErr w:type="spellEnd"/>
      <w:r>
        <w:t xml:space="preserve"> dan </w:t>
      </w:r>
      <w:proofErr w:type="spellStart"/>
      <w:r>
        <w:t>fungsi</w:t>
      </w:r>
      <w:proofErr w:type="spellEnd"/>
      <w:r>
        <w:t xml:space="preserve"> guru yang </w:t>
      </w:r>
      <w:proofErr w:type="spellStart"/>
      <w:r>
        <w:t>ada</w:t>
      </w:r>
      <w:proofErr w:type="spellEnd"/>
      <w:r>
        <w:t xml:space="preserve"> di </w:t>
      </w:r>
      <w:proofErr w:type="spellStart"/>
      <w:r>
        <w:t>luar</w:t>
      </w:r>
      <w:proofErr w:type="spellEnd"/>
      <w:r>
        <w:t xml:space="preserve"> </w:t>
      </w:r>
      <w:proofErr w:type="spellStart"/>
      <w:r>
        <w:t>individu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komponen</w:t>
      </w:r>
      <w:proofErr w:type="spellEnd"/>
      <w:r>
        <w:t xml:space="preserve"> yang sangat </w:t>
      </w:r>
      <w:proofErr w:type="spellStart"/>
      <w:r>
        <w:t>penting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di </w:t>
      </w:r>
      <w:proofErr w:type="spellStart"/>
      <w:r>
        <w:t>sekolah</w:t>
      </w:r>
      <w:proofErr w:type="spellEnd"/>
      <w:r>
        <w:t xml:space="preserve">. Langkah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mendorong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produktif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terwujudnya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yang </w:t>
      </w:r>
      <w:proofErr w:type="spellStart"/>
      <w:r>
        <w:t>terbaik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memilih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dan </w:t>
      </w:r>
      <w:proofErr w:type="spellStart"/>
      <w:r>
        <w:t>menerapkannya</w:t>
      </w:r>
      <w:proofErr w:type="spellEnd"/>
      <w:r>
        <w:t xml:space="preserve"> pada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tepat</w:t>
      </w:r>
      <w:proofErr w:type="spellEnd"/>
      <w:r>
        <w:t>.</w:t>
      </w:r>
    </w:p>
    <w:p w14:paraId="36FC7B20" w14:textId="77777777" w:rsidR="00ED779D" w:rsidRDefault="00000000">
      <w:pPr>
        <w:spacing w:line="240" w:lineRule="auto"/>
      </w:pPr>
      <w:proofErr w:type="spellStart"/>
      <w:r>
        <w:t>Berdasarkan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wawancara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guru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, dan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observasi</w:t>
      </w:r>
      <w:proofErr w:type="spellEnd"/>
      <w:r>
        <w:t xml:space="preserve"> </w:t>
      </w:r>
      <w:proofErr w:type="spellStart"/>
      <w:r>
        <w:t>peneliti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aktivitas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di SMA Negeri 3 </w:t>
      </w:r>
      <w:proofErr w:type="spellStart"/>
      <w:r>
        <w:t>Mandrehe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minat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, proses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berjalan</w:t>
      </w:r>
      <w:proofErr w:type="spellEnd"/>
      <w:r>
        <w:t xml:space="preserve">. </w:t>
      </w:r>
      <w:proofErr w:type="spellStart"/>
      <w:r>
        <w:t>terutama</w:t>
      </w:r>
      <w:proofErr w:type="spellEnd"/>
      <w:r>
        <w:t xml:space="preserve"> </w:t>
      </w:r>
      <w:proofErr w:type="spellStart"/>
      <w:r>
        <w:t>berfokus</w:t>
      </w:r>
      <w:proofErr w:type="spellEnd"/>
      <w:r>
        <w:t xml:space="preserve"> pada guru, dan Hal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berdampak</w:t>
      </w:r>
      <w:proofErr w:type="spellEnd"/>
      <w:r>
        <w:t xml:space="preserve"> pada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persentase</w:t>
      </w:r>
      <w:proofErr w:type="spellEnd"/>
      <w:r>
        <w:t xml:space="preserve"> </w:t>
      </w:r>
      <w:proofErr w:type="spellStart"/>
      <w:r>
        <w:t>ketuntasan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klasikal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 75</w:t>
      </w:r>
      <w:proofErr w:type="gramStart"/>
      <w:r>
        <w:t xml:space="preserve">%  </w:t>
      </w:r>
      <w:proofErr w:type="spellStart"/>
      <w:r>
        <w:t>dari</w:t>
      </w:r>
      <w:proofErr w:type="spellEnd"/>
      <w:proofErr w:type="gramEnd"/>
      <w:r>
        <w:t xml:space="preserve"> </w:t>
      </w:r>
      <w:proofErr w:type="spellStart"/>
      <w:r>
        <w:t>jumlah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yang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minimal 65 (</w:t>
      </w:r>
      <w:proofErr w:type="spellStart"/>
      <w:r>
        <w:t>enam</w:t>
      </w:r>
      <w:proofErr w:type="spellEnd"/>
      <w:r>
        <w:t xml:space="preserve"> </w:t>
      </w:r>
      <w:proofErr w:type="spellStart"/>
      <w:r>
        <w:t>puluh</w:t>
      </w:r>
      <w:proofErr w:type="spellEnd"/>
      <w:r>
        <w:t xml:space="preserve"> lima). </w:t>
      </w:r>
      <w:proofErr w:type="spellStart"/>
      <w:r>
        <w:t>Berdasarkan</w:t>
      </w:r>
      <w:proofErr w:type="spellEnd"/>
      <w:r>
        <w:t xml:space="preserve"> data yang </w:t>
      </w:r>
      <w:proofErr w:type="spellStart"/>
      <w:r>
        <w:t>peroleh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guru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ujian</w:t>
      </w:r>
      <w:proofErr w:type="spellEnd"/>
      <w:r>
        <w:t xml:space="preserve"> </w:t>
      </w:r>
      <w:proofErr w:type="spellStart"/>
      <w:r>
        <w:t>tengah</w:t>
      </w:r>
      <w:proofErr w:type="spellEnd"/>
      <w:r>
        <w:t xml:space="preserve"> semester </w:t>
      </w:r>
      <w:proofErr w:type="spellStart"/>
      <w:r>
        <w:t>ganjil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XI </w:t>
      </w:r>
      <w:proofErr w:type="spellStart"/>
      <w:r>
        <w:t>Tahun</w:t>
      </w:r>
      <w:proofErr w:type="spellEnd"/>
      <w:r>
        <w:t xml:space="preserve"> Pelajaran 2022/2023, </w:t>
      </w:r>
      <w:proofErr w:type="spellStart"/>
      <w:r>
        <w:t>ada</w:t>
      </w:r>
      <w:proofErr w:type="spellEnd"/>
      <w:r>
        <w:t xml:space="preserve"> 21 orang yang </w:t>
      </w:r>
      <w:proofErr w:type="spellStart"/>
      <w:r>
        <w:t>nilainya</w:t>
      </w:r>
      <w:proofErr w:type="spellEnd"/>
      <w:r>
        <w:t xml:space="preserve"> </w:t>
      </w:r>
      <w:proofErr w:type="spellStart"/>
      <w:r>
        <w:t>berada</w:t>
      </w:r>
      <w:proofErr w:type="spellEnd"/>
      <w:r>
        <w:t xml:space="preserve"> pada </w:t>
      </w:r>
      <w:proofErr w:type="spellStart"/>
      <w:r>
        <w:t>rentang</w:t>
      </w:r>
      <w:proofErr w:type="spellEnd"/>
      <w:r>
        <w:t xml:space="preserve"> 60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65, </w:t>
      </w:r>
      <w:proofErr w:type="spellStart"/>
      <w:r>
        <w:t>sementara</w:t>
      </w:r>
      <w:proofErr w:type="spellEnd"/>
      <w:r>
        <w:t xml:space="preserve"> 4 orang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nilainya</w:t>
      </w:r>
      <w:proofErr w:type="spellEnd"/>
      <w:r>
        <w:t xml:space="preserve">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rentang</w:t>
      </w:r>
      <w:proofErr w:type="spellEnd"/>
      <w:r>
        <w:t xml:space="preserve"> 75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77. </w:t>
      </w:r>
    </w:p>
    <w:p w14:paraId="0F0C3CCA" w14:textId="77777777" w:rsidR="00ED779D" w:rsidRDefault="00000000">
      <w:pPr>
        <w:autoSpaceDE w:val="0"/>
        <w:autoSpaceDN w:val="0"/>
        <w:adjustRightInd w:val="0"/>
        <w:spacing w:line="240" w:lineRule="auto"/>
        <w:jc w:val="center"/>
        <w:rPr>
          <w:b/>
          <w:sz w:val="22"/>
          <w:lang w:eastAsia="id-ID"/>
        </w:rPr>
      </w:pPr>
      <w:r>
        <w:rPr>
          <w:b/>
          <w:sz w:val="22"/>
          <w:lang w:eastAsia="id-ID"/>
        </w:rPr>
        <w:t>Tabel 1</w:t>
      </w:r>
    </w:p>
    <w:p w14:paraId="6384D3C4" w14:textId="77777777" w:rsidR="00ED779D" w:rsidRDefault="00000000">
      <w:pPr>
        <w:autoSpaceDE w:val="0"/>
        <w:autoSpaceDN w:val="0"/>
        <w:adjustRightInd w:val="0"/>
        <w:spacing w:line="240" w:lineRule="auto"/>
        <w:jc w:val="center"/>
        <w:rPr>
          <w:b/>
          <w:sz w:val="22"/>
          <w:lang w:eastAsia="id-ID"/>
        </w:rPr>
      </w:pPr>
      <w:r>
        <w:rPr>
          <w:b/>
          <w:sz w:val="22"/>
          <w:lang w:eastAsia="id-ID"/>
        </w:rPr>
        <w:t xml:space="preserve">NILAI HASIL BELAJAR SISWA KELAS XI </w:t>
      </w:r>
    </w:p>
    <w:p w14:paraId="79BD03DB" w14:textId="77777777" w:rsidR="00ED779D" w:rsidRDefault="00000000">
      <w:pPr>
        <w:autoSpaceDE w:val="0"/>
        <w:autoSpaceDN w:val="0"/>
        <w:adjustRightInd w:val="0"/>
        <w:spacing w:line="240" w:lineRule="auto"/>
        <w:jc w:val="center"/>
        <w:rPr>
          <w:b/>
          <w:sz w:val="22"/>
          <w:lang w:eastAsia="id-ID"/>
        </w:rPr>
      </w:pPr>
      <w:r>
        <w:rPr>
          <w:b/>
          <w:sz w:val="22"/>
          <w:lang w:eastAsia="id-ID"/>
        </w:rPr>
        <w:t xml:space="preserve">SMK NEGERI 2 MANDREHE  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03"/>
        <w:gridCol w:w="1276"/>
        <w:gridCol w:w="1538"/>
        <w:gridCol w:w="1339"/>
        <w:gridCol w:w="1613"/>
        <w:gridCol w:w="1216"/>
      </w:tblGrid>
      <w:tr w:rsidR="00ED779D" w14:paraId="0F56D48E" w14:textId="77777777">
        <w:tc>
          <w:tcPr>
            <w:tcW w:w="1203" w:type="dxa"/>
            <w:vAlign w:val="center"/>
          </w:tcPr>
          <w:p w14:paraId="6349D9D9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proofErr w:type="spellStart"/>
            <w:r>
              <w:rPr>
                <w:b/>
                <w:sz w:val="22"/>
                <w:lang w:eastAsia="id-ID"/>
              </w:rPr>
              <w:t>Tahun</w:t>
            </w:r>
            <w:proofErr w:type="spellEnd"/>
            <w:r>
              <w:rPr>
                <w:b/>
                <w:sz w:val="22"/>
                <w:lang w:eastAsia="id-ID"/>
              </w:rPr>
              <w:t xml:space="preserve"> Pelajaran</w:t>
            </w:r>
          </w:p>
        </w:tc>
        <w:tc>
          <w:tcPr>
            <w:tcW w:w="1276" w:type="dxa"/>
            <w:vAlign w:val="center"/>
          </w:tcPr>
          <w:p w14:paraId="23374C40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Semester</w:t>
            </w:r>
          </w:p>
        </w:tc>
        <w:tc>
          <w:tcPr>
            <w:tcW w:w="1538" w:type="dxa"/>
            <w:vAlign w:val="center"/>
          </w:tcPr>
          <w:p w14:paraId="1B74F4BD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proofErr w:type="spellStart"/>
            <w:r>
              <w:rPr>
                <w:b/>
                <w:sz w:val="22"/>
                <w:lang w:eastAsia="id-ID"/>
              </w:rPr>
              <w:t>Kelas</w:t>
            </w:r>
            <w:proofErr w:type="spellEnd"/>
          </w:p>
        </w:tc>
        <w:tc>
          <w:tcPr>
            <w:tcW w:w="1339" w:type="dxa"/>
            <w:vAlign w:val="center"/>
          </w:tcPr>
          <w:p w14:paraId="70DDC70E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Nilai</w:t>
            </w:r>
          </w:p>
        </w:tc>
        <w:tc>
          <w:tcPr>
            <w:tcW w:w="1613" w:type="dxa"/>
            <w:vAlign w:val="center"/>
          </w:tcPr>
          <w:p w14:paraId="072A6078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proofErr w:type="spellStart"/>
            <w:r>
              <w:rPr>
                <w:b/>
                <w:sz w:val="22"/>
                <w:lang w:eastAsia="id-ID"/>
              </w:rPr>
              <w:t>Kategori</w:t>
            </w:r>
            <w:proofErr w:type="spellEnd"/>
          </w:p>
        </w:tc>
        <w:tc>
          <w:tcPr>
            <w:tcW w:w="1216" w:type="dxa"/>
            <w:vAlign w:val="center"/>
          </w:tcPr>
          <w:p w14:paraId="7FC3A326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KKM</w:t>
            </w:r>
          </w:p>
        </w:tc>
      </w:tr>
      <w:tr w:rsidR="00ED779D" w14:paraId="430D49B9" w14:textId="77777777">
        <w:trPr>
          <w:trHeight w:val="457"/>
        </w:trPr>
        <w:tc>
          <w:tcPr>
            <w:tcW w:w="1203" w:type="dxa"/>
            <w:vMerge w:val="restart"/>
            <w:vAlign w:val="center"/>
          </w:tcPr>
          <w:p w14:paraId="112506DB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2022/2023</w:t>
            </w:r>
          </w:p>
        </w:tc>
        <w:tc>
          <w:tcPr>
            <w:tcW w:w="1276" w:type="dxa"/>
            <w:vMerge w:val="restart"/>
            <w:vAlign w:val="center"/>
          </w:tcPr>
          <w:p w14:paraId="5484CD09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proofErr w:type="spellStart"/>
            <w:r>
              <w:rPr>
                <w:b/>
                <w:sz w:val="22"/>
                <w:lang w:eastAsia="id-ID"/>
              </w:rPr>
              <w:t>Ganjil</w:t>
            </w:r>
            <w:proofErr w:type="spellEnd"/>
          </w:p>
        </w:tc>
        <w:tc>
          <w:tcPr>
            <w:tcW w:w="1538" w:type="dxa"/>
            <w:vMerge w:val="restart"/>
            <w:vAlign w:val="center"/>
          </w:tcPr>
          <w:p w14:paraId="05BAA512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XI</w:t>
            </w:r>
          </w:p>
        </w:tc>
        <w:tc>
          <w:tcPr>
            <w:tcW w:w="1339" w:type="dxa"/>
          </w:tcPr>
          <w:p w14:paraId="645B4C00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60-65</w:t>
            </w:r>
          </w:p>
          <w:p w14:paraId="1D7F7923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(21 orang)</w:t>
            </w:r>
          </w:p>
        </w:tc>
        <w:tc>
          <w:tcPr>
            <w:tcW w:w="1613" w:type="dxa"/>
            <w:vAlign w:val="center"/>
          </w:tcPr>
          <w:p w14:paraId="3E570516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 xml:space="preserve">Tidak </w:t>
            </w:r>
            <w:proofErr w:type="spellStart"/>
            <w:r>
              <w:rPr>
                <w:b/>
                <w:sz w:val="22"/>
                <w:lang w:eastAsia="id-ID"/>
              </w:rPr>
              <w:t>tuntas</w:t>
            </w:r>
            <w:proofErr w:type="spellEnd"/>
          </w:p>
        </w:tc>
        <w:tc>
          <w:tcPr>
            <w:tcW w:w="1216" w:type="dxa"/>
            <w:vMerge w:val="restart"/>
            <w:vAlign w:val="center"/>
          </w:tcPr>
          <w:p w14:paraId="2B6B00E0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75</w:t>
            </w:r>
          </w:p>
        </w:tc>
      </w:tr>
      <w:tr w:rsidR="00ED779D" w14:paraId="61A7E032" w14:textId="77777777">
        <w:trPr>
          <w:trHeight w:val="457"/>
        </w:trPr>
        <w:tc>
          <w:tcPr>
            <w:tcW w:w="1203" w:type="dxa"/>
            <w:vMerge/>
          </w:tcPr>
          <w:p w14:paraId="6FD20875" w14:textId="77777777" w:rsidR="00ED779D" w:rsidRDefault="00ED779D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sz w:val="22"/>
                <w:lang w:eastAsia="id-ID"/>
              </w:rPr>
            </w:pPr>
          </w:p>
        </w:tc>
        <w:tc>
          <w:tcPr>
            <w:tcW w:w="1276" w:type="dxa"/>
            <w:vMerge/>
          </w:tcPr>
          <w:p w14:paraId="679B70EE" w14:textId="77777777" w:rsidR="00ED779D" w:rsidRDefault="00ED779D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sz w:val="22"/>
                <w:lang w:eastAsia="id-ID"/>
              </w:rPr>
            </w:pPr>
          </w:p>
        </w:tc>
        <w:tc>
          <w:tcPr>
            <w:tcW w:w="1538" w:type="dxa"/>
            <w:vMerge/>
          </w:tcPr>
          <w:p w14:paraId="51484130" w14:textId="77777777" w:rsidR="00ED779D" w:rsidRDefault="00ED779D">
            <w:pPr>
              <w:autoSpaceDE w:val="0"/>
              <w:autoSpaceDN w:val="0"/>
              <w:adjustRightInd w:val="0"/>
              <w:spacing w:line="240" w:lineRule="auto"/>
              <w:ind w:firstLine="0"/>
              <w:rPr>
                <w:b/>
                <w:sz w:val="22"/>
                <w:lang w:eastAsia="id-ID"/>
              </w:rPr>
            </w:pPr>
          </w:p>
        </w:tc>
        <w:tc>
          <w:tcPr>
            <w:tcW w:w="1339" w:type="dxa"/>
          </w:tcPr>
          <w:p w14:paraId="5BF9A966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75-77</w:t>
            </w:r>
          </w:p>
          <w:p w14:paraId="13E49B87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r>
              <w:rPr>
                <w:b/>
                <w:sz w:val="22"/>
                <w:lang w:eastAsia="id-ID"/>
              </w:rPr>
              <w:t>(4 orang)</w:t>
            </w:r>
          </w:p>
        </w:tc>
        <w:tc>
          <w:tcPr>
            <w:tcW w:w="1613" w:type="dxa"/>
            <w:vAlign w:val="center"/>
          </w:tcPr>
          <w:p w14:paraId="442F4BFB" w14:textId="77777777" w:rsidR="00ED779D" w:rsidRDefault="00000000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  <w:proofErr w:type="spellStart"/>
            <w:r>
              <w:rPr>
                <w:b/>
                <w:sz w:val="22"/>
                <w:lang w:eastAsia="id-ID"/>
              </w:rPr>
              <w:t>Tuntas</w:t>
            </w:r>
            <w:proofErr w:type="spellEnd"/>
          </w:p>
        </w:tc>
        <w:tc>
          <w:tcPr>
            <w:tcW w:w="1216" w:type="dxa"/>
            <w:vMerge/>
          </w:tcPr>
          <w:p w14:paraId="6582B007" w14:textId="77777777" w:rsidR="00ED779D" w:rsidRDefault="00ED779D">
            <w:pPr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b/>
                <w:sz w:val="22"/>
                <w:lang w:eastAsia="id-ID"/>
              </w:rPr>
            </w:pPr>
          </w:p>
        </w:tc>
      </w:tr>
    </w:tbl>
    <w:p w14:paraId="0050CE56" w14:textId="77777777" w:rsidR="00ED779D" w:rsidRDefault="00000000">
      <w:pPr>
        <w:autoSpaceDE w:val="0"/>
        <w:autoSpaceDN w:val="0"/>
        <w:adjustRightInd w:val="0"/>
        <w:spacing w:line="240" w:lineRule="auto"/>
        <w:rPr>
          <w:b/>
          <w:i/>
          <w:lang w:eastAsia="id-ID"/>
        </w:rPr>
      </w:pPr>
      <w:r>
        <w:rPr>
          <w:b/>
          <w:i/>
          <w:sz w:val="22"/>
          <w:lang w:eastAsia="id-ID"/>
        </w:rPr>
        <w:t xml:space="preserve">    </w:t>
      </w:r>
      <w:proofErr w:type="spellStart"/>
      <w:proofErr w:type="gramStart"/>
      <w:r>
        <w:rPr>
          <w:b/>
          <w:i/>
          <w:sz w:val="22"/>
          <w:lang w:eastAsia="id-ID"/>
        </w:rPr>
        <w:t>Sumber</w:t>
      </w:r>
      <w:proofErr w:type="spellEnd"/>
      <w:r>
        <w:rPr>
          <w:b/>
          <w:i/>
          <w:sz w:val="22"/>
          <w:lang w:eastAsia="id-ID"/>
        </w:rPr>
        <w:t xml:space="preserve"> :</w:t>
      </w:r>
      <w:proofErr w:type="gramEnd"/>
      <w:r>
        <w:rPr>
          <w:b/>
          <w:i/>
          <w:sz w:val="22"/>
          <w:lang w:eastAsia="id-ID"/>
        </w:rPr>
        <w:t xml:space="preserve"> Guru Mata Pelajaran OTKP </w:t>
      </w:r>
      <w:proofErr w:type="spellStart"/>
      <w:r>
        <w:rPr>
          <w:b/>
          <w:i/>
          <w:sz w:val="22"/>
          <w:lang w:eastAsia="id-ID"/>
        </w:rPr>
        <w:t>Kelas</w:t>
      </w:r>
      <w:proofErr w:type="spellEnd"/>
      <w:r>
        <w:rPr>
          <w:b/>
          <w:i/>
          <w:sz w:val="22"/>
          <w:lang w:eastAsia="id-ID"/>
        </w:rPr>
        <w:t xml:space="preserve"> XI SMK Negeri 2 </w:t>
      </w:r>
      <w:proofErr w:type="spellStart"/>
      <w:r>
        <w:rPr>
          <w:b/>
          <w:i/>
          <w:sz w:val="22"/>
          <w:lang w:eastAsia="id-ID"/>
        </w:rPr>
        <w:t>Man</w:t>
      </w:r>
      <w:r>
        <w:rPr>
          <w:b/>
          <w:i/>
          <w:lang w:eastAsia="id-ID"/>
        </w:rPr>
        <w:t>drehe</w:t>
      </w:r>
      <w:proofErr w:type="spellEnd"/>
    </w:p>
    <w:p w14:paraId="3708697F" w14:textId="77777777" w:rsidR="00ED779D" w:rsidRDefault="00ED779D">
      <w:pPr>
        <w:spacing w:line="240" w:lineRule="auto"/>
      </w:pPr>
    </w:p>
    <w:p w14:paraId="58C40614" w14:textId="77777777" w:rsidR="00ED779D" w:rsidRDefault="00000000">
      <w:pPr>
        <w:spacing w:line="240" w:lineRule="auto"/>
      </w:pPr>
      <w:proofErr w:type="spellStart"/>
      <w:r>
        <w:t>Diperlukan</w:t>
      </w:r>
      <w:proofErr w:type="spellEnd"/>
      <w:r>
        <w:t xml:space="preserve"> </w:t>
      </w:r>
      <w:proofErr w:type="spellStart"/>
      <w:r>
        <w:t>metodologi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mengatasi</w:t>
      </w:r>
      <w:proofErr w:type="spellEnd"/>
      <w:r>
        <w:t xml:space="preserve"> </w:t>
      </w:r>
      <w:proofErr w:type="spellStart"/>
      <w:r>
        <w:t>permasalahan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Ada </w:t>
      </w:r>
      <w:proofErr w:type="spellStart"/>
      <w:r>
        <w:t>kelebihan</w:t>
      </w:r>
      <w:proofErr w:type="spellEnd"/>
      <w:r>
        <w:t xml:space="preserve"> dan </w:t>
      </w:r>
      <w:proofErr w:type="spellStart"/>
      <w:r>
        <w:t>kekurangan</w:t>
      </w:r>
      <w:proofErr w:type="spellEnd"/>
      <w:r>
        <w:t xml:space="preserve"> masing-masing strategi </w:t>
      </w:r>
      <w:proofErr w:type="spellStart"/>
      <w:r>
        <w:t>pengajaran</w:t>
      </w:r>
      <w:proofErr w:type="spellEnd"/>
      <w:r>
        <w:t xml:space="preserve">. </w:t>
      </w:r>
      <w:proofErr w:type="spellStart"/>
      <w:r>
        <w:t>Meskipun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manfaat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melengkapi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yang </w:t>
      </w:r>
      <w:proofErr w:type="spellStart"/>
      <w:r>
        <w:t>cocok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efektif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latihan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ekonomi</w:t>
      </w:r>
      <w:proofErr w:type="spellEnd"/>
      <w:r>
        <w:t>.</w:t>
      </w:r>
    </w:p>
    <w:p w14:paraId="732A066D" w14:textId="7F76BA75" w:rsidR="00ED779D" w:rsidRDefault="008F498D">
      <w:pPr>
        <w:spacing w:line="240" w:lineRule="auto"/>
      </w:pPr>
      <w:proofErr w:type="spellStart"/>
      <w:r>
        <w:t>Menurut</w:t>
      </w:r>
      <w:proofErr w:type="spellEnd"/>
      <w:r>
        <w:t xml:space="preserve"> </w:t>
      </w:r>
      <w:sdt>
        <w:sdtPr>
          <w:rPr>
            <w:color w:val="000000"/>
          </w:rPr>
          <w:tag w:val="MENDELEY_CITATION_v3_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"/>
          <w:id w:val="-551618373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</w:t>
          </w:r>
          <w:proofErr w:type="spellStart"/>
          <w:r w:rsidR="003B6A58" w:rsidRPr="003B6A58">
            <w:rPr>
              <w:color w:val="000000"/>
            </w:rPr>
            <w:t>Musdalifah</w:t>
          </w:r>
          <w:proofErr w:type="spellEnd"/>
          <w:r w:rsidR="003B6A58" w:rsidRPr="003B6A58">
            <w:rPr>
              <w:color w:val="000000"/>
            </w:rPr>
            <w:t>, 2023)</w:t>
          </w:r>
          <w:proofErr w:type="spellStart"/>
        </w:sdtContent>
      </w:sdt>
      <w:r>
        <w:t>landasan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penyelidikan</w:t>
      </w:r>
      <w:proofErr w:type="spellEnd"/>
      <w:r>
        <w:t xml:space="preserve"> dan Tindakan,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mendiskusikan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temannya</w:t>
      </w:r>
      <w:proofErr w:type="spellEnd"/>
      <w:r>
        <w:t xml:space="preserve">,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mudah</w:t>
      </w:r>
      <w:proofErr w:type="spellEnd"/>
      <w:r>
        <w:t xml:space="preserve"> </w:t>
      </w:r>
      <w:proofErr w:type="spellStart"/>
      <w:r>
        <w:t>menemukan</w:t>
      </w:r>
      <w:proofErr w:type="spellEnd"/>
      <w:r>
        <w:t xml:space="preserve"> dan </w:t>
      </w:r>
      <w:proofErr w:type="spellStart"/>
      <w:r>
        <w:t>memahaminya</w:t>
      </w:r>
      <w:proofErr w:type="spellEnd"/>
      <w:r>
        <w:t xml:space="preserve">. </w:t>
      </w:r>
      <w:proofErr w:type="spellStart"/>
      <w:r>
        <w:t>Seringkali</w:t>
      </w:r>
      <w:proofErr w:type="spellEnd"/>
      <w:r>
        <w:t xml:space="preserve">, </w:t>
      </w:r>
      <w:proofErr w:type="spellStart"/>
      <w:r>
        <w:t>paradigma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menempatkan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yang </w:t>
      </w:r>
      <w:proofErr w:type="spellStart"/>
      <w:r>
        <w:t>terdiri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empat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lima </w:t>
      </w:r>
      <w:proofErr w:type="spellStart"/>
      <w:r>
        <w:t>pelajar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keterampilan</w:t>
      </w:r>
      <w:proofErr w:type="spellEnd"/>
      <w:r>
        <w:t xml:space="preserve"> yang </w:t>
      </w:r>
      <w:proofErr w:type="spellStart"/>
      <w:r>
        <w:t>berbeda-beda</w:t>
      </w:r>
      <w:proofErr w:type="spellEnd"/>
      <w:r>
        <w:t xml:space="preserve">. </w:t>
      </w:r>
      <w:proofErr w:type="spellStart"/>
      <w:r>
        <w:t>Menurut</w:t>
      </w:r>
      <w:proofErr w:type="spellEnd"/>
      <w:r>
        <w:t xml:space="preserve"> </w:t>
      </w:r>
      <w:sdt>
        <w:sdtPr>
          <w:rPr>
            <w:color w:val="000000"/>
          </w:rPr>
          <w:tag w:val="MENDELEY_CITATION_v3_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"/>
          <w:id w:val="-2109495806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</w:t>
          </w:r>
          <w:proofErr w:type="spellStart"/>
          <w:r w:rsidR="003B6A58" w:rsidRPr="003B6A58">
            <w:rPr>
              <w:color w:val="000000"/>
            </w:rPr>
            <w:t>Lathifa</w:t>
          </w:r>
          <w:proofErr w:type="spellEnd"/>
          <w:r w:rsidR="003B6A58" w:rsidRPr="003B6A58">
            <w:rPr>
              <w:color w:val="000000"/>
            </w:rPr>
            <w:t xml:space="preserve"> et al., 2024)</w:t>
          </w:r>
        </w:sdtContent>
      </w:sdt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bukanlah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konsep</w:t>
      </w:r>
      <w:proofErr w:type="spellEnd"/>
      <w:r>
        <w:t xml:space="preserve"> yang </w:t>
      </w:r>
      <w:proofErr w:type="spellStart"/>
      <w:r>
        <w:t>baru</w:t>
      </w:r>
      <w:proofErr w:type="spellEnd"/>
      <w:r w:rsidR="003F52C4">
        <w:t>,</w:t>
      </w:r>
      <w:r>
        <w:t xml:space="preserve"> </w:t>
      </w:r>
      <w:proofErr w:type="spellStart"/>
      <w:r w:rsidR="003F52C4">
        <w:t>s</w:t>
      </w:r>
      <w:r>
        <w:t>elama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para guru </w:t>
      </w:r>
      <w:proofErr w:type="spellStart"/>
      <w:r>
        <w:t>sering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strategi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pembelajarannya</w:t>
      </w:r>
      <w:proofErr w:type="spellEnd"/>
      <w:r w:rsidR="00050F85">
        <w:t>,</w:t>
      </w:r>
      <w:r>
        <w:t xml:space="preserve"> </w:t>
      </w:r>
      <w:proofErr w:type="spellStart"/>
      <w:r w:rsidR="00050F85">
        <w:t>n</w:t>
      </w:r>
      <w:r>
        <w:t>amun</w:t>
      </w:r>
      <w:proofErr w:type="spellEnd"/>
      <w:r>
        <w:t xml:space="preserve">, strategi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heterogen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memperhatikan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kepandaian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latar</w:t>
      </w:r>
      <w:proofErr w:type="spellEnd"/>
      <w:r>
        <w:t xml:space="preserve"> </w:t>
      </w:r>
      <w:proofErr w:type="spellStart"/>
      <w:r>
        <w:t>belakang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. </w:t>
      </w:r>
      <w:proofErr w:type="spellStart"/>
      <w:r>
        <w:t>Sedangkan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,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(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anggota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) </w:t>
      </w:r>
      <w:proofErr w:type="spellStart"/>
      <w:r>
        <w:t>terlibat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peran</w:t>
      </w:r>
      <w:proofErr w:type="spellEnd"/>
      <w:r>
        <w:t xml:space="preserve"> dan </w:t>
      </w:r>
      <w:proofErr w:type="spellStart"/>
      <w:r>
        <w:t>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masing-masing.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</w:t>
      </w:r>
      <w:proofErr w:type="spellStart"/>
      <w:r>
        <w:t>dinamika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pada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terlihat</w:t>
      </w:r>
      <w:proofErr w:type="spellEnd"/>
      <w:r>
        <w:t xml:space="preserve">. Guru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strategi </w:t>
      </w:r>
      <w:proofErr w:type="spellStart"/>
      <w:r>
        <w:t>pengajaran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proses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menerapkan</w:t>
      </w:r>
      <w:proofErr w:type="spellEnd"/>
      <w:r>
        <w:t xml:space="preserve"> </w:t>
      </w:r>
      <w:proofErr w:type="spellStart"/>
      <w:r>
        <w:t>teknik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</w:t>
      </w:r>
      <w:proofErr w:type="spellStart"/>
      <w:r>
        <w:t>Diantaranya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model </w:t>
      </w:r>
      <w:proofErr w:type="spellStart"/>
      <w:r>
        <w:t>kooperatif</w:t>
      </w:r>
      <w:proofErr w:type="spellEnd"/>
      <w:r>
        <w:t xml:space="preserve"> Think Pair Share (TPS)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tercipta</w:t>
      </w:r>
      <w:proofErr w:type="spellEnd"/>
      <w:r>
        <w:t xml:space="preserve">. </w:t>
      </w:r>
      <w:proofErr w:type="spellStart"/>
      <w:r>
        <w:t>Menurut</w:t>
      </w:r>
      <w:proofErr w:type="spellEnd"/>
      <w:r>
        <w:t xml:space="preserve"> </w:t>
      </w:r>
      <w:sdt>
        <w:sdtPr>
          <w:rPr>
            <w:color w:val="000000"/>
          </w:rPr>
          <w:tag w:val="MENDELEY_CITATION_v3_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"/>
          <w:id w:val="-844394422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(Amalia et al., 2023)</w:t>
          </w:r>
        </w:sdtContent>
      </w:sdt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mengajarkan</w:t>
      </w:r>
      <w:proofErr w:type="spellEnd"/>
      <w:r>
        <w:t xml:space="preserve"> </w:t>
      </w:r>
      <w:proofErr w:type="spellStart"/>
      <w:r>
        <w:t>keterampilan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keterampilan</w:t>
      </w:r>
      <w:proofErr w:type="spellEnd"/>
      <w:r>
        <w:t xml:space="preserve">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keterampilan</w:t>
      </w:r>
      <w:proofErr w:type="spellEnd"/>
      <w:r>
        <w:t xml:space="preserve"> interpersonal. Dalam </w:t>
      </w:r>
      <w:proofErr w:type="spellStart"/>
      <w:r>
        <w:t>paradigma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,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kelompok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keahliannya</w:t>
      </w:r>
      <w:proofErr w:type="spellEnd"/>
      <w:r>
        <w:t xml:space="preserve">. </w:t>
      </w:r>
      <w:proofErr w:type="spellStart"/>
      <w:r>
        <w:t>Setidaknya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tiga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yang </w:t>
      </w:r>
      <w:proofErr w:type="spellStart"/>
      <w:r>
        <w:t>dikemukakan</w:t>
      </w:r>
      <w:proofErr w:type="spellEnd"/>
      <w:r>
        <w:t xml:space="preserve"> oleh </w:t>
      </w:r>
      <w:sdt>
        <w:sdtPr>
          <w:rPr>
            <w:color w:val="000000"/>
          </w:rPr>
          <w:tag w:val="MENDELEY_CITATION_v3_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"/>
          <w:id w:val="179475692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</w:t>
          </w:r>
          <w:proofErr w:type="spellStart"/>
          <w:r w:rsidR="003B6A58" w:rsidRPr="003B6A58">
            <w:rPr>
              <w:color w:val="000000"/>
            </w:rPr>
            <w:t>Vadila</w:t>
          </w:r>
          <w:proofErr w:type="spellEnd"/>
          <w:r w:rsidR="003B6A58" w:rsidRPr="003B6A58">
            <w:rPr>
              <w:color w:val="000000"/>
            </w:rPr>
            <w:t>, 2023)</w:t>
          </w:r>
        </w:sdtContent>
      </w:sdt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 w:rsidR="00050F85">
        <w:t xml:space="preserve"> </w:t>
      </w:r>
      <w:r>
        <w:t xml:space="preserve">(1)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prestasi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 xml:space="preserve">, (2) </w:t>
      </w:r>
      <w:proofErr w:type="spellStart"/>
      <w:r>
        <w:t>hubungan</w:t>
      </w:r>
      <w:proofErr w:type="spellEnd"/>
      <w:r>
        <w:t xml:space="preserve"> </w:t>
      </w:r>
      <w:proofErr w:type="spellStart"/>
      <w:r>
        <w:t>sosial</w:t>
      </w:r>
      <w:proofErr w:type="spellEnd"/>
      <w:r>
        <w:t xml:space="preserve">, dan (3) </w:t>
      </w:r>
      <w:proofErr w:type="spellStart"/>
      <w:r>
        <w:t>kemampuan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pemecahan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</w:t>
      </w:r>
      <w:proofErr w:type="spellStart"/>
      <w:r>
        <w:t>saling</w:t>
      </w:r>
      <w:proofErr w:type="spellEnd"/>
      <w:r>
        <w:t xml:space="preserve"> </w:t>
      </w:r>
      <w:proofErr w:type="spellStart"/>
      <w:r>
        <w:t>ketergantungan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, dan </w:t>
      </w:r>
      <w:proofErr w:type="spellStart"/>
      <w:r>
        <w:t>tanggung</w:t>
      </w:r>
      <w:proofErr w:type="spellEnd"/>
      <w:r>
        <w:t xml:space="preserve"> </w:t>
      </w:r>
      <w:proofErr w:type="spellStart"/>
      <w:r>
        <w:t>jawab</w:t>
      </w:r>
      <w:proofErr w:type="spellEnd"/>
      <w:r>
        <w:t xml:space="preserve"> </w:t>
      </w:r>
      <w:proofErr w:type="spellStart"/>
      <w:r>
        <w:t>pribadi</w:t>
      </w:r>
      <w:proofErr w:type="spellEnd"/>
      <w:r>
        <w:t xml:space="preserve"> </w:t>
      </w:r>
      <w:proofErr w:type="spellStart"/>
      <w:r>
        <w:t>disoroti</w:t>
      </w:r>
      <w:proofErr w:type="spellEnd"/>
      <w:r>
        <w:t xml:space="preserve"> oleh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>.</w:t>
      </w:r>
    </w:p>
    <w:p w14:paraId="2E4589A5" w14:textId="3738DF62" w:rsidR="00ED779D" w:rsidRDefault="00000000">
      <w:pPr>
        <w:spacing w:line="240" w:lineRule="auto"/>
      </w:pPr>
      <w:proofErr w:type="spellStart"/>
      <w:r>
        <w:t>Untuk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pendekatan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tipe</w:t>
      </w:r>
      <w:proofErr w:type="spellEnd"/>
      <w:r>
        <w:t xml:space="preserve"> Think-Pair-Share (TPS)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penelitian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sdt>
        <w:sdtPr>
          <w:rPr>
            <w:color w:val="000000"/>
          </w:rPr>
          <w:tag w:val="MENDELEY_CITATION_v3_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"/>
          <w:id w:val="1090119361"/>
          <w:placeholder>
            <w:docPart w:val="DefaultPlaceholder_-1854013440"/>
          </w:placeholder>
        </w:sdtPr>
        <w:sdtContent>
          <w:r w:rsidR="003B6A58" w:rsidRPr="003B6A58">
            <w:rPr>
              <w:rFonts w:eastAsia="Times New Roman"/>
              <w:color w:val="000000"/>
            </w:rPr>
            <w:t>(Yana &amp; Nurhaliza, 2024)</w:t>
          </w:r>
        </w:sdtContent>
      </w:sdt>
      <w:r>
        <w:t xml:space="preserve"> </w:t>
      </w:r>
      <w:proofErr w:type="spellStart"/>
      <w:r w:rsidR="00777534">
        <w:t>menjelaskan</w:t>
      </w:r>
      <w:proofErr w:type="spellEnd"/>
      <w:r w:rsidR="00777534">
        <w:t xml:space="preserve"> </w:t>
      </w:r>
      <w:proofErr w:type="spellStart"/>
      <w:r w:rsidR="00777534">
        <w:t>bahwa</w:t>
      </w:r>
      <w:proofErr w:type="spellEnd"/>
      <w:r w:rsidR="00777534">
        <w:t xml:space="preserve"> </w:t>
      </w:r>
      <w:proofErr w:type="spellStart"/>
      <w:r w:rsidR="00777534">
        <w:t>d</w:t>
      </w:r>
      <w:r>
        <w:t>engan</w:t>
      </w:r>
      <w:proofErr w:type="spellEnd"/>
      <w:r>
        <w:t xml:space="preserve"> </w:t>
      </w:r>
      <w:proofErr w:type="spellStart"/>
      <w:r>
        <w:t>prosesnya</w:t>
      </w:r>
      <w:proofErr w:type="spellEnd"/>
      <w:r>
        <w:t xml:space="preserve"> yang </w:t>
      </w:r>
      <w:proofErr w:type="spellStart"/>
      <w:r>
        <w:t>jelas</w:t>
      </w:r>
      <w:proofErr w:type="spellEnd"/>
      <w:r>
        <w:t xml:space="preserve">, Think Pair Share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berefleksi</w:t>
      </w:r>
      <w:proofErr w:type="spellEnd"/>
      <w:r>
        <w:t xml:space="preserve">, </w:t>
      </w:r>
      <w:proofErr w:type="spellStart"/>
      <w:r>
        <w:t>merespons</w:t>
      </w:r>
      <w:proofErr w:type="spellEnd"/>
      <w:r>
        <w:t xml:space="preserve">, dan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lain. </w:t>
      </w:r>
      <w:proofErr w:type="spellStart"/>
      <w:r w:rsidR="00777534">
        <w:t>Sementara</w:t>
      </w:r>
      <w:proofErr w:type="spellEnd"/>
      <w:r w:rsidR="00777534">
        <w:t xml:space="preserve"> </w:t>
      </w:r>
      <w:proofErr w:type="spellStart"/>
      <w:r w:rsidR="00777534">
        <w:t>menurut</w:t>
      </w:r>
      <w:proofErr w:type="spellEnd"/>
      <w:r w:rsidR="00777534">
        <w:t xml:space="preserve"> </w:t>
      </w:r>
      <w:sdt>
        <w:sdtPr>
          <w:rPr>
            <w:color w:val="000000"/>
          </w:rPr>
          <w:tag w:val="MENDELEY_CITATION_v3_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"/>
          <w:id w:val="-1838453131"/>
          <w:placeholder>
            <w:docPart w:val="DefaultPlaceholder_-1854013440"/>
          </w:placeholder>
        </w:sdtPr>
        <w:sdtContent>
          <w:r w:rsidR="003B6A58" w:rsidRPr="003B6A58">
            <w:rPr>
              <w:rFonts w:eastAsia="Times New Roman"/>
              <w:color w:val="000000"/>
            </w:rPr>
            <w:t xml:space="preserve">(Zaidah &amp; </w:t>
          </w:r>
          <w:proofErr w:type="spellStart"/>
          <w:r w:rsidR="003B6A58" w:rsidRPr="003B6A58">
            <w:rPr>
              <w:rFonts w:eastAsia="Times New Roman"/>
              <w:color w:val="000000"/>
            </w:rPr>
            <w:t>Hidayatulloh</w:t>
          </w:r>
          <w:proofErr w:type="spellEnd"/>
          <w:r w:rsidR="003B6A58" w:rsidRPr="003B6A58">
            <w:rPr>
              <w:rFonts w:eastAsia="Times New Roman"/>
              <w:color w:val="000000"/>
            </w:rPr>
            <w:t>, 2024)</w:t>
          </w:r>
        </w:sdtContent>
      </w:sdt>
      <w:r w:rsidR="00777534">
        <w:t xml:space="preserve"> </w:t>
      </w:r>
      <w:proofErr w:type="spellStart"/>
      <w:r w:rsidR="00777534">
        <w:t>t</w:t>
      </w:r>
      <w:r>
        <w:t>ipe</w:t>
      </w:r>
      <w:proofErr w:type="spellEnd"/>
      <w:r>
        <w:t xml:space="preserve"> TPS </w:t>
      </w:r>
      <w:proofErr w:type="spellStart"/>
      <w:r>
        <w:t>dalam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kooperatif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pendekatan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metode</w:t>
      </w:r>
      <w:proofErr w:type="spellEnd"/>
      <w:r>
        <w:t xml:space="preserve"> </w:t>
      </w:r>
      <w:proofErr w:type="spellStart"/>
      <w:r>
        <w:t>struktural</w:t>
      </w:r>
      <w:proofErr w:type="spellEnd"/>
      <w:r>
        <w:t xml:space="preserve"> </w:t>
      </w:r>
      <w:proofErr w:type="spellStart"/>
      <w:r>
        <w:t>dimana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dibagi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kelompok-kelompok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yang </w:t>
      </w:r>
      <w:proofErr w:type="spellStart"/>
      <w:r>
        <w:t>beranggotakan</w:t>
      </w:r>
      <w:proofErr w:type="spellEnd"/>
      <w:r>
        <w:t xml:space="preserve"> </w:t>
      </w:r>
      <w:proofErr w:type="spellStart"/>
      <w:r>
        <w:t>empat</w:t>
      </w:r>
      <w:proofErr w:type="spellEnd"/>
      <w:r>
        <w:t xml:space="preserve"> </w:t>
      </w:r>
      <w:proofErr w:type="spellStart"/>
      <w:r>
        <w:t>sampai</w:t>
      </w:r>
      <w:proofErr w:type="spellEnd"/>
      <w:r>
        <w:t xml:space="preserve"> </w:t>
      </w:r>
      <w:proofErr w:type="spellStart"/>
      <w:r>
        <w:t>enam</w:t>
      </w:r>
      <w:proofErr w:type="spellEnd"/>
      <w:r>
        <w:t xml:space="preserve"> orang dan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berpikir</w:t>
      </w:r>
      <w:proofErr w:type="spellEnd"/>
      <w:r>
        <w:t xml:space="preserve">, </w:t>
      </w:r>
      <w:proofErr w:type="spellStart"/>
      <w:r>
        <w:t>berdiskusi</w:t>
      </w:r>
      <w:proofErr w:type="spellEnd"/>
      <w:r>
        <w:t xml:space="preserve">, </w:t>
      </w:r>
      <w:proofErr w:type="spellStart"/>
      <w:r>
        <w:t>berpasangan</w:t>
      </w:r>
      <w:proofErr w:type="spellEnd"/>
      <w:r>
        <w:t xml:space="preserve">, dan </w:t>
      </w:r>
      <w:proofErr w:type="spellStart"/>
      <w:r>
        <w:t>berbagi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pertanyaan-pertanyaan</w:t>
      </w:r>
      <w:proofErr w:type="spellEnd"/>
      <w:r>
        <w:t xml:space="preserve"> yang </w:t>
      </w:r>
      <w:proofErr w:type="spellStart"/>
      <w:r>
        <w:t>diberikan</w:t>
      </w:r>
      <w:proofErr w:type="spellEnd"/>
      <w:r>
        <w:t xml:space="preserve"> oleh guru.</w:t>
      </w:r>
    </w:p>
    <w:p w14:paraId="3CBE5722" w14:textId="6966D35C" w:rsidR="00ED779D" w:rsidRDefault="00000000">
      <w:pPr>
        <w:spacing w:line="240" w:lineRule="auto"/>
      </w:pPr>
      <w:proofErr w:type="spellStart"/>
      <w:r>
        <w:t>Prosedur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mempraktikkan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dirancang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memikirkan</w:t>
      </w:r>
      <w:proofErr w:type="spellEnd"/>
      <w:r>
        <w:t xml:space="preserve"> </w:t>
      </w:r>
      <w:proofErr w:type="spellStart"/>
      <w:r>
        <w:t>tantangan</w:t>
      </w:r>
      <w:proofErr w:type="spellEnd"/>
      <w:r>
        <w:t xml:space="preserve">, </w:t>
      </w:r>
      <w:proofErr w:type="spellStart"/>
      <w:r>
        <w:t>menemukan</w:t>
      </w:r>
      <w:proofErr w:type="spellEnd"/>
      <w:r>
        <w:t xml:space="preserve"> </w:t>
      </w:r>
      <w:proofErr w:type="spellStart"/>
      <w:r>
        <w:t>jawaban</w:t>
      </w:r>
      <w:proofErr w:type="spellEnd"/>
      <w:r>
        <w:t xml:space="preserve">, dan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lain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mudah</w:t>
      </w:r>
      <w:proofErr w:type="spellEnd"/>
      <w:r>
        <w:t xml:space="preserve">. Ketika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pertanyaan</w:t>
      </w:r>
      <w:proofErr w:type="spellEnd"/>
      <w:r>
        <w:t xml:space="preserve"> </w:t>
      </w:r>
      <w:proofErr w:type="spellStart"/>
      <w:r>
        <w:t>diajukan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,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mendapat</w:t>
      </w:r>
      <w:proofErr w:type="spellEnd"/>
      <w:r>
        <w:t xml:space="preserve"> </w:t>
      </w:r>
      <w:proofErr w:type="spellStart"/>
      <w:r>
        <w:t>kesempatan</w:t>
      </w:r>
      <w:proofErr w:type="spellEnd"/>
      <w:r>
        <w:t xml:space="preserve"> yang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mempertimbangkan</w:t>
      </w:r>
      <w:proofErr w:type="spellEnd"/>
      <w:r>
        <w:t xml:space="preserve"> </w:t>
      </w:r>
      <w:proofErr w:type="spellStart"/>
      <w:r>
        <w:t>tanggapan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mempresentasikannya</w:t>
      </w:r>
      <w:proofErr w:type="spellEnd"/>
      <w:r>
        <w:t xml:space="preserve"> di </w:t>
      </w:r>
      <w:proofErr w:type="spellStart"/>
      <w:r>
        <w:t>depan</w:t>
      </w:r>
      <w:proofErr w:type="spellEnd"/>
      <w:r>
        <w:t xml:space="preserve"> </w:t>
      </w:r>
      <w:proofErr w:type="spellStart"/>
      <w:r>
        <w:t>kelas</w:t>
      </w:r>
      <w:proofErr w:type="spellEnd"/>
      <w:r>
        <w:t xml:space="preserve">. </w:t>
      </w:r>
      <w:proofErr w:type="spellStart"/>
      <w:r>
        <w:t>Kemampuan</w:t>
      </w:r>
      <w:proofErr w:type="spellEnd"/>
      <w:r>
        <w:t xml:space="preserve"> </w:t>
      </w:r>
      <w:proofErr w:type="spellStart"/>
      <w:r>
        <w:t>mengkomunikasikan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vokal</w:t>
      </w:r>
      <w:proofErr w:type="spellEnd"/>
      <w:r>
        <w:t xml:space="preserve"> dan </w:t>
      </w:r>
      <w:proofErr w:type="spellStart"/>
      <w:r>
        <w:t>mengevaluasinya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gagasan</w:t>
      </w:r>
      <w:proofErr w:type="spellEnd"/>
      <w:r>
        <w:t xml:space="preserve"> orang lain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dikembangkan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TPS</w:t>
      </w:r>
      <w:r w:rsidR="00C53AF6">
        <w:t>,</w:t>
      </w:r>
      <w:r>
        <w:t xml:space="preserve"> </w:t>
      </w:r>
      <w:proofErr w:type="spellStart"/>
      <w:r>
        <w:t>mendorong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saling</w:t>
      </w:r>
      <w:proofErr w:type="spellEnd"/>
      <w:r>
        <w:t xml:space="preserve"> </w:t>
      </w:r>
      <w:proofErr w:type="spellStart"/>
      <w:r>
        <w:t>menghargai</w:t>
      </w:r>
      <w:proofErr w:type="spellEnd"/>
      <w:r>
        <w:t xml:space="preserve">,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keterbatasan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, dan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keunikan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lain.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bagaimana</w:t>
      </w:r>
      <w:proofErr w:type="spellEnd"/>
      <w:r>
        <w:t xml:space="preserve"> </w:t>
      </w:r>
      <w:proofErr w:type="spellStart"/>
      <w:r>
        <w:t>menguji</w:t>
      </w:r>
      <w:proofErr w:type="spellEnd"/>
      <w:r>
        <w:t xml:space="preserve"> dan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umpan</w:t>
      </w:r>
      <w:proofErr w:type="spellEnd"/>
      <w:r>
        <w:t xml:space="preserve"> </w:t>
      </w:r>
      <w:proofErr w:type="spellStart"/>
      <w:r>
        <w:t>balik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</w:t>
      </w:r>
      <w:proofErr w:type="spellStart"/>
      <w:r>
        <w:t>konsep</w:t>
      </w:r>
      <w:proofErr w:type="spellEnd"/>
      <w:r>
        <w:t xml:space="preserve"> dan </w:t>
      </w:r>
      <w:proofErr w:type="spellStart"/>
      <w:r>
        <w:t>pemahaman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. </w:t>
      </w:r>
      <w:sdt>
        <w:sdtPr>
          <w:rPr>
            <w:color w:val="000000"/>
          </w:rPr>
          <w:tag w:val="MENDELEY_CITATION_v3_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"/>
          <w:id w:val="18983782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(Azis, 2024)</w:t>
          </w:r>
        </w:sdtContent>
      </w:sdt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guru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memperoleh</w:t>
      </w:r>
      <w:proofErr w:type="spellEnd"/>
      <w:r>
        <w:t xml:space="preserve"> </w:t>
      </w:r>
      <w:proofErr w:type="spellStart"/>
      <w:r>
        <w:t>manfaat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model Think-Pair-Share (TPS), </w:t>
      </w:r>
      <w:proofErr w:type="spellStart"/>
      <w:r>
        <w:t>karena</w:t>
      </w:r>
      <w:proofErr w:type="spellEnd"/>
      <w:r>
        <w:t xml:space="preserve"> model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melibatkan</w:t>
      </w:r>
      <w:proofErr w:type="spellEnd"/>
      <w:r>
        <w:t xml:space="preserve"> dua </w:t>
      </w:r>
      <w:proofErr w:type="spellStart"/>
      <w:r>
        <w:t>manfaat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: (1)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menghabiskan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mengerjakan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ketika</w:t>
      </w:r>
      <w:proofErr w:type="spellEnd"/>
      <w:r>
        <w:t xml:space="preserve">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berpartisipasi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TPS, (2) </w:t>
      </w:r>
      <w:proofErr w:type="spellStart"/>
      <w:r>
        <w:t>instruktur</w:t>
      </w:r>
      <w:proofErr w:type="spellEnd"/>
      <w:r>
        <w:t xml:space="preserve"> Think-pair-share juga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Anda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ekstra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berefleksi</w:t>
      </w:r>
      <w:proofErr w:type="spellEnd"/>
      <w:r>
        <w:t xml:space="preserve">.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TPS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gairah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motivasi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mengenal</w:t>
      </w:r>
      <w:proofErr w:type="spellEnd"/>
      <w:r>
        <w:t xml:space="preserve"> dan </w:t>
      </w:r>
      <w:proofErr w:type="spellStart"/>
      <w:r>
        <w:t>memahami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disampaikan</w:t>
      </w:r>
      <w:proofErr w:type="spellEnd"/>
      <w:r>
        <w:t xml:space="preserve"> oleh guru,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produktifitas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para </w:t>
      </w:r>
      <w:proofErr w:type="spellStart"/>
      <w:r>
        <w:t>siswa</w:t>
      </w:r>
      <w:proofErr w:type="spellEnd"/>
      <w:r>
        <w:t xml:space="preserve">. </w:t>
      </w:r>
      <w:proofErr w:type="spellStart"/>
      <w:r>
        <w:t>Menurut</w:t>
      </w:r>
      <w:proofErr w:type="spellEnd"/>
      <w:r>
        <w:t xml:space="preserve"> </w:t>
      </w:r>
      <w:sdt>
        <w:sdtPr>
          <w:rPr>
            <w:color w:val="000000"/>
          </w:rPr>
          <w:tag w:val="MENDELEY_CITATION_v3_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"/>
          <w:id w:val="1174302668"/>
          <w:placeholder>
            <w:docPart w:val="DefaultPlaceholder_-1854013440"/>
          </w:placeholder>
        </w:sdtPr>
        <w:sdtContent>
          <w:r w:rsidR="003B6A58" w:rsidRPr="003B6A58">
            <w:rPr>
              <w:rFonts w:eastAsia="Times New Roman"/>
              <w:color w:val="000000"/>
            </w:rPr>
            <w:t>(</w:t>
          </w:r>
          <w:proofErr w:type="spellStart"/>
          <w:r w:rsidR="003B6A58" w:rsidRPr="003B6A58">
            <w:rPr>
              <w:rFonts w:eastAsia="Times New Roman"/>
              <w:color w:val="000000"/>
            </w:rPr>
            <w:t>Khoiri</w:t>
          </w:r>
          <w:proofErr w:type="spellEnd"/>
          <w:r w:rsidR="003B6A58" w:rsidRPr="003B6A58">
            <w:rPr>
              <w:rFonts w:eastAsia="Times New Roman"/>
              <w:color w:val="000000"/>
            </w:rPr>
            <w:t xml:space="preserve"> &amp; </w:t>
          </w:r>
          <w:proofErr w:type="spellStart"/>
          <w:r w:rsidR="003B6A58" w:rsidRPr="003B6A58">
            <w:rPr>
              <w:rFonts w:eastAsia="Times New Roman"/>
              <w:color w:val="000000"/>
            </w:rPr>
            <w:t>Nopitasari</w:t>
          </w:r>
          <w:proofErr w:type="spellEnd"/>
          <w:r w:rsidR="003B6A58" w:rsidRPr="003B6A58">
            <w:rPr>
              <w:rFonts w:eastAsia="Times New Roman"/>
              <w:color w:val="000000"/>
            </w:rPr>
            <w:t>, 2024)</w:t>
          </w:r>
        </w:sdtContent>
      </w:sdt>
      <w:r>
        <w:t xml:space="preserve"> </w:t>
      </w:r>
      <w:proofErr w:type="spellStart"/>
      <w:r>
        <w:t>mengemukakan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proofErr w:type="gramStart"/>
      <w:r>
        <w:t>belajar</w:t>
      </w:r>
      <w:proofErr w:type="spellEnd"/>
      <w:r>
        <w:t xml:space="preserve">  </w:t>
      </w:r>
      <w:proofErr w:type="spellStart"/>
      <w:r>
        <w:t>adalah</w:t>
      </w:r>
      <w:proofErr w:type="spellEnd"/>
      <w:proofErr w:type="gramEnd"/>
      <w:r>
        <w:t xml:space="preserve"> proses </w:t>
      </w:r>
      <w:proofErr w:type="spellStart"/>
      <w:r>
        <w:t>penguasaan</w:t>
      </w:r>
      <w:proofErr w:type="spellEnd"/>
      <w:r>
        <w:t xml:space="preserve"> </w:t>
      </w:r>
      <w:proofErr w:type="spellStart"/>
      <w:r>
        <w:t>sesuatu</w:t>
      </w:r>
      <w:proofErr w:type="spellEnd"/>
      <w:r>
        <w:t xml:space="preserve"> yang </w:t>
      </w:r>
      <w:proofErr w:type="spellStart"/>
      <w:r>
        <w:t>dipelajari</w:t>
      </w:r>
      <w:proofErr w:type="spellEnd"/>
      <w:r>
        <w:t xml:space="preserve">, </w:t>
      </w:r>
      <w:proofErr w:type="spellStart"/>
      <w:r>
        <w:t>penguasaan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memahami</w:t>
      </w:r>
      <w:proofErr w:type="spellEnd"/>
      <w:r>
        <w:t xml:space="preserve"> (</w:t>
      </w:r>
      <w:proofErr w:type="spellStart"/>
      <w:r>
        <w:t>mengerti</w:t>
      </w:r>
      <w:proofErr w:type="spellEnd"/>
      <w:r>
        <w:t xml:space="preserve">), </w:t>
      </w:r>
      <w:proofErr w:type="spellStart"/>
      <w:r>
        <w:t>merasakan</w:t>
      </w:r>
      <w:proofErr w:type="spellEnd"/>
      <w:r>
        <w:t xml:space="preserve"> dan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sesuatu</w:t>
      </w:r>
      <w:proofErr w:type="spellEnd"/>
      <w:r>
        <w:t xml:space="preserve">. </w:t>
      </w:r>
    </w:p>
    <w:p w14:paraId="6D21852C" w14:textId="78ACA36C" w:rsidR="00ED779D" w:rsidRDefault="00000000">
      <w:pPr>
        <w:spacing w:line="240" w:lineRule="auto"/>
      </w:pPr>
      <w:proofErr w:type="spellStart"/>
      <w:r>
        <w:t>Pembelajaran</w:t>
      </w:r>
      <w:proofErr w:type="spellEnd"/>
      <w:r>
        <w:t xml:space="preserve"> yang </w:t>
      </w:r>
      <w:proofErr w:type="spellStart"/>
      <w:r>
        <w:t>aktif</w:t>
      </w:r>
      <w:proofErr w:type="spellEnd"/>
      <w:r>
        <w:t xml:space="preserve"> dan </w:t>
      </w:r>
      <w:proofErr w:type="spellStart"/>
      <w:r>
        <w:t>menyenangkan</w:t>
      </w:r>
      <w:proofErr w:type="spellEnd"/>
      <w:r>
        <w:t xml:space="preserve"> </w:t>
      </w:r>
      <w:proofErr w:type="spellStart"/>
      <w:r>
        <w:t>tentu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menciptakan</w:t>
      </w:r>
      <w:proofErr w:type="spellEnd"/>
      <w:r>
        <w:t xml:space="preserve"> </w:t>
      </w:r>
      <w:proofErr w:type="spellStart"/>
      <w:r>
        <w:t>suasana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yang </w:t>
      </w:r>
      <w:proofErr w:type="spellStart"/>
      <w:r>
        <w:t>kondusif</w:t>
      </w:r>
      <w:proofErr w:type="spellEnd"/>
      <w:r>
        <w:t xml:space="preserve"> dan </w:t>
      </w:r>
      <w:proofErr w:type="spellStart"/>
      <w:r>
        <w:t>memicu</w:t>
      </w:r>
      <w:proofErr w:type="spellEnd"/>
      <w:r>
        <w:t xml:space="preserve"> </w:t>
      </w:r>
      <w:proofErr w:type="spellStart"/>
      <w:r>
        <w:t>tercapainya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peningkatan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. </w:t>
      </w:r>
      <w:proofErr w:type="spellStart"/>
      <w:r>
        <w:t>Menurut</w:t>
      </w:r>
      <w:proofErr w:type="spellEnd"/>
      <w:r>
        <w:t xml:space="preserve"> </w:t>
      </w:r>
      <w:sdt>
        <w:sdtPr>
          <w:rPr>
            <w:color w:val="000000"/>
          </w:rPr>
          <w:tag w:val="MENDELEY_CITATION_v3_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"/>
          <w:id w:val="1607917998"/>
          <w:placeholder>
            <w:docPart w:val="DefaultPlaceholder_-1854013440"/>
          </w:placeholder>
        </w:sdtPr>
        <w:sdtContent>
          <w:r w:rsidR="003B6A58" w:rsidRPr="003B6A58">
            <w:rPr>
              <w:color w:val="000000"/>
            </w:rPr>
            <w:t>(Fernando et al., 2024)</w:t>
          </w:r>
        </w:sdtContent>
      </w:sdt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interaksi</w:t>
      </w:r>
      <w:proofErr w:type="spellEnd"/>
      <w:r>
        <w:t xml:space="preserve"> </w:t>
      </w:r>
      <w:proofErr w:type="spellStart"/>
      <w:r>
        <w:t>tindakan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dan </w:t>
      </w:r>
      <w:proofErr w:type="spellStart"/>
      <w:r>
        <w:t>tindakan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. </w:t>
      </w:r>
      <w:proofErr w:type="spellStart"/>
      <w:r>
        <w:t>Efektivitas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faktor</w:t>
      </w:r>
      <w:proofErr w:type="spellEnd"/>
      <w:r>
        <w:t xml:space="preserve"> internal (</w:t>
      </w:r>
      <w:proofErr w:type="spellStart"/>
      <w:r>
        <w:t>kecerdasan</w:t>
      </w:r>
      <w:proofErr w:type="spellEnd"/>
      <w:r>
        <w:t xml:space="preserve">, </w:t>
      </w:r>
      <w:proofErr w:type="spellStart"/>
      <w:r>
        <w:t>kemampuan</w:t>
      </w:r>
      <w:proofErr w:type="spellEnd"/>
      <w:r>
        <w:t xml:space="preserve">, </w:t>
      </w:r>
      <w:proofErr w:type="spellStart"/>
      <w:r>
        <w:t>motivasi</w:t>
      </w:r>
      <w:proofErr w:type="spellEnd"/>
      <w:r>
        <w:t xml:space="preserve">,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emosional</w:t>
      </w:r>
      <w:proofErr w:type="spellEnd"/>
      <w:r>
        <w:t xml:space="preserve">, dan </w:t>
      </w:r>
      <w:proofErr w:type="spellStart"/>
      <w:r>
        <w:t>gaya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)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eksternal</w:t>
      </w:r>
      <w:proofErr w:type="spellEnd"/>
      <w:r>
        <w:t xml:space="preserve"> (</w:t>
      </w:r>
      <w:proofErr w:type="spellStart"/>
      <w:r>
        <w:t>lingkungan</w:t>
      </w:r>
      <w:proofErr w:type="spellEnd"/>
      <w:r>
        <w:t xml:space="preserve">, </w:t>
      </w:r>
      <w:proofErr w:type="spellStart"/>
      <w:r>
        <w:t>keluarga</w:t>
      </w:r>
      <w:proofErr w:type="spellEnd"/>
      <w:r>
        <w:t xml:space="preserve">).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dikatakan</w:t>
      </w:r>
      <w:proofErr w:type="spellEnd"/>
      <w:r>
        <w:t xml:space="preserve"> </w:t>
      </w:r>
      <w:proofErr w:type="spellStart"/>
      <w:r>
        <w:t>pengajaran</w:t>
      </w:r>
      <w:proofErr w:type="spellEnd"/>
      <w:r>
        <w:t xml:space="preserve"> yang </w:t>
      </w:r>
      <w:proofErr w:type="spellStart"/>
      <w:r>
        <w:t>efektif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pengajaran</w:t>
      </w:r>
      <w:proofErr w:type="spellEnd"/>
      <w:r>
        <w:t xml:space="preserve"> yang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. Hasil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lain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dicapai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menyampaikan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pelajaran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gaya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. </w:t>
      </w:r>
      <w:r w:rsidR="003B6A58">
        <w:t>“</w:t>
      </w:r>
      <w:r>
        <w:t xml:space="preserve">Hasil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</w:t>
      </w:r>
      <w:proofErr w:type="spellStart"/>
      <w:r>
        <w:t>berarti</w:t>
      </w:r>
      <w:proofErr w:type="spellEnd"/>
      <w:r>
        <w:t xml:space="preserve">, </w:t>
      </w:r>
      <w:proofErr w:type="spellStart"/>
      <w:r>
        <w:t>bermakna</w:t>
      </w:r>
      <w:proofErr w:type="spellEnd"/>
      <w:r>
        <w:t xml:space="preserve">, dan </w:t>
      </w:r>
      <w:proofErr w:type="spellStart"/>
      <w:r>
        <w:t>berhasil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prosedur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yang </w:t>
      </w:r>
      <w:proofErr w:type="spellStart"/>
      <w:r>
        <w:t>efisien</w:t>
      </w:r>
      <w:proofErr w:type="spellEnd"/>
      <w:r>
        <w:t xml:space="preserve"> dan </w:t>
      </w:r>
      <w:proofErr w:type="spellStart"/>
      <w:r>
        <w:t>efektif</w:t>
      </w:r>
      <w:proofErr w:type="spellEnd"/>
      <w:r>
        <w:t xml:space="preserve">. Tujuan </w:t>
      </w:r>
      <w:proofErr w:type="spellStart"/>
      <w:r>
        <w:t>penilaian</w:t>
      </w:r>
      <w:proofErr w:type="spellEnd"/>
      <w:r>
        <w:t xml:space="preserve"> proses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tambah</w:t>
      </w:r>
      <w:proofErr w:type="spellEnd"/>
      <w:r>
        <w:t xml:space="preserve"> pada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mengajar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pengajar</w:t>
      </w:r>
      <w:proofErr w:type="spellEnd"/>
      <w:r>
        <w:t xml:space="preserve"> dan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guna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.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kemanjuran</w:t>
      </w:r>
      <w:proofErr w:type="spellEnd"/>
      <w:r>
        <w:t>.</w:t>
      </w:r>
      <w:r w:rsidR="003B6A58">
        <w:t xml:space="preserve">” </w:t>
      </w:r>
      <w:sdt>
        <w:sdtPr>
          <w:rPr>
            <w:color w:val="000000"/>
          </w:rPr>
          <w:tag w:val="MENDELEY_CITATION_v3_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"/>
          <w:id w:val="-1929028627"/>
          <w:placeholder>
            <w:docPart w:val="DefaultPlaceholder_-1854013440"/>
          </w:placeholder>
        </w:sdtPr>
        <w:sdtContent>
          <w:r w:rsidR="003B6A58" w:rsidRPr="003B6A58">
            <w:rPr>
              <w:rFonts w:eastAsia="Times New Roman"/>
              <w:color w:val="000000"/>
            </w:rPr>
            <w:t xml:space="preserve">(Ulfah &amp; </w:t>
          </w:r>
          <w:proofErr w:type="spellStart"/>
          <w:r w:rsidR="003B6A58" w:rsidRPr="003B6A58">
            <w:rPr>
              <w:rFonts w:eastAsia="Times New Roman"/>
              <w:color w:val="000000"/>
            </w:rPr>
            <w:t>Arifudin</w:t>
          </w:r>
          <w:proofErr w:type="spellEnd"/>
          <w:r w:rsidR="003B6A58" w:rsidRPr="003B6A58">
            <w:rPr>
              <w:rFonts w:eastAsia="Times New Roman"/>
              <w:color w:val="000000"/>
            </w:rPr>
            <w:t>, 2021)</w:t>
          </w:r>
          <w:r w:rsidR="003B6A58">
            <w:rPr>
              <w:rFonts w:eastAsia="Times New Roman"/>
              <w:color w:val="000000"/>
            </w:rPr>
            <w:t>.</w:t>
          </w:r>
        </w:sdtContent>
      </w:sdt>
    </w:p>
    <w:p w14:paraId="39FED050" w14:textId="77777777" w:rsidR="00ED779D" w:rsidRDefault="00000000">
      <w:pPr>
        <w:spacing w:line="240" w:lineRule="auto"/>
      </w:pPr>
      <w:proofErr w:type="spellStart"/>
      <w:r>
        <w:t>Penelitian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tolak</w:t>
      </w:r>
      <w:proofErr w:type="spellEnd"/>
      <w:r>
        <w:t xml:space="preserve"> </w:t>
      </w:r>
      <w:proofErr w:type="spellStart"/>
      <w:r>
        <w:t>ukur</w:t>
      </w:r>
      <w:proofErr w:type="spellEnd"/>
      <w:r>
        <w:t xml:space="preserve"> </w:t>
      </w:r>
      <w:proofErr w:type="spellStart"/>
      <w:r>
        <w:t>keberhasilan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di SMK Negeri 2 </w:t>
      </w:r>
      <w:proofErr w:type="spellStart"/>
      <w:r>
        <w:t>Mandrehe</w:t>
      </w:r>
      <w:proofErr w:type="spellEnd"/>
      <w:r>
        <w:t xml:space="preserve"> yang </w:t>
      </w:r>
      <w:proofErr w:type="spellStart"/>
      <w:r>
        <w:t>selama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mengalami</w:t>
      </w:r>
      <w:proofErr w:type="spellEnd"/>
      <w:r>
        <w:t xml:space="preserve"> </w:t>
      </w:r>
      <w:proofErr w:type="spellStart"/>
      <w:r>
        <w:t>kemunduran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.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remaja</w:t>
      </w:r>
      <w:proofErr w:type="spellEnd"/>
      <w:r>
        <w:t xml:space="preserve"> yang </w:t>
      </w:r>
      <w:proofErr w:type="spellStart"/>
      <w:r>
        <w:t>memiliki</w:t>
      </w:r>
      <w:proofErr w:type="spellEnd"/>
      <w:r>
        <w:t xml:space="preserve"> </w:t>
      </w:r>
      <w:proofErr w:type="spellStart"/>
      <w:r>
        <w:t>keingintahuan</w:t>
      </w:r>
      <w:proofErr w:type="spellEnd"/>
      <w:r>
        <w:t xml:space="preserve"> yang </w:t>
      </w:r>
      <w:proofErr w:type="spellStart"/>
      <w:r>
        <w:t>besar</w:t>
      </w:r>
      <w:proofErr w:type="spellEnd"/>
      <w:r>
        <w:t xml:space="preserve">,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kiranya</w:t>
      </w:r>
      <w:proofErr w:type="spellEnd"/>
      <w:r>
        <w:t xml:space="preserve"> guru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membekali</w:t>
      </w:r>
      <w:proofErr w:type="spellEnd"/>
      <w:r>
        <w:t xml:space="preserve"> para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yang </w:t>
      </w:r>
      <w:proofErr w:type="spellStart"/>
      <w:r>
        <w:t>bermanfaat</w:t>
      </w:r>
      <w:proofErr w:type="spellEnd"/>
      <w:r>
        <w:t xml:space="preserve"> </w:t>
      </w:r>
      <w:proofErr w:type="spellStart"/>
      <w:r>
        <w:t>termasuk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penggunaan</w:t>
      </w:r>
      <w:proofErr w:type="spellEnd"/>
      <w:r>
        <w:t xml:space="preserve"> model </w:t>
      </w:r>
      <w:proofErr w:type="spellStart"/>
      <w:r>
        <w:t>pembelajaran</w:t>
      </w:r>
      <w:proofErr w:type="spellEnd"/>
      <w:r>
        <w:t xml:space="preserve"> TPS,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nantinya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memicu</w:t>
      </w:r>
      <w:proofErr w:type="spellEnd"/>
      <w:r>
        <w:t xml:space="preserve"> </w:t>
      </w:r>
      <w:proofErr w:type="spellStart"/>
      <w:r>
        <w:t>semangat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dan </w:t>
      </w:r>
      <w:proofErr w:type="spellStart"/>
      <w:r>
        <w:t>mendorong</w:t>
      </w:r>
      <w:proofErr w:type="spellEnd"/>
      <w:r>
        <w:t xml:space="preserve"> </w:t>
      </w:r>
      <w:proofErr w:type="spellStart"/>
      <w:r>
        <w:t>tercapainya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belajar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yang </w:t>
      </w:r>
      <w:proofErr w:type="spellStart"/>
      <w:r>
        <w:t>memuaskan</w:t>
      </w:r>
      <w:proofErr w:type="spellEnd"/>
      <w:r>
        <w:t>.</w:t>
      </w:r>
    </w:p>
    <w:p w14:paraId="7F8A531E" w14:textId="77777777" w:rsidR="00ED779D" w:rsidRDefault="00ED779D">
      <w:pPr>
        <w:tabs>
          <w:tab w:val="left" w:pos="720"/>
        </w:tabs>
        <w:spacing w:after="0"/>
        <w:ind w:firstLine="0"/>
        <w:rPr>
          <w:b/>
          <w:bCs/>
          <w:szCs w:val="24"/>
          <w:lang w:eastAsia="id-ID"/>
        </w:rPr>
      </w:pPr>
    </w:p>
    <w:p w14:paraId="78A39FBB" w14:textId="77777777" w:rsidR="00ED779D" w:rsidRDefault="00000000">
      <w:pPr>
        <w:tabs>
          <w:tab w:val="left" w:pos="720"/>
        </w:tabs>
        <w:spacing w:after="0"/>
        <w:ind w:firstLine="0"/>
        <w:rPr>
          <w:b/>
          <w:bCs/>
          <w:szCs w:val="24"/>
          <w:lang w:eastAsia="id-ID"/>
        </w:rPr>
      </w:pPr>
      <w:r>
        <w:rPr>
          <w:b/>
          <w:bCs/>
          <w:szCs w:val="24"/>
          <w:lang w:eastAsia="id-ID"/>
        </w:rPr>
        <w:t>METODE PENELITIAN</w:t>
      </w:r>
    </w:p>
    <w:p w14:paraId="3833B043" w14:textId="77777777" w:rsidR="00ED779D" w:rsidRDefault="00000000">
      <w:pPr>
        <w:spacing w:after="0" w:line="240" w:lineRule="auto"/>
        <w:ind w:firstLine="708"/>
        <w:rPr>
          <w:szCs w:val="24"/>
        </w:rPr>
      </w:pPr>
      <w:commentRangeStart w:id="2"/>
      <w:r>
        <w:rPr>
          <w:szCs w:val="24"/>
        </w:rPr>
        <w:t xml:space="preserve">Metode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digunakan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dalam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adalah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metode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kelas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terdiri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dari</w:t>
      </w:r>
      <w:proofErr w:type="spellEnd"/>
      <w:r>
        <w:rPr>
          <w:szCs w:val="24"/>
        </w:rPr>
        <w:t xml:space="preserve"> 2 (dua)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yaitu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I dan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II.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pertama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dilaksanakan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sebanyak</w:t>
      </w:r>
      <w:proofErr w:type="spellEnd"/>
      <w:r>
        <w:rPr>
          <w:szCs w:val="24"/>
        </w:rPr>
        <w:t xml:space="preserve"> 3 kali </w:t>
      </w:r>
      <w:proofErr w:type="spellStart"/>
      <w:r>
        <w:rPr>
          <w:szCs w:val="24"/>
        </w:rPr>
        <w:t>pertemuan</w:t>
      </w:r>
      <w:proofErr w:type="spellEnd"/>
      <w:r>
        <w:rPr>
          <w:szCs w:val="24"/>
        </w:rPr>
        <w:t xml:space="preserve">, 2 kali </w:t>
      </w:r>
      <w:proofErr w:type="spellStart"/>
      <w:r>
        <w:rPr>
          <w:szCs w:val="24"/>
        </w:rPr>
        <w:t>pertemuan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untuk</w:t>
      </w:r>
      <w:proofErr w:type="spellEnd"/>
      <w:r>
        <w:rPr>
          <w:szCs w:val="24"/>
        </w:rPr>
        <w:t xml:space="preserve"> proses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mengajar</w:t>
      </w:r>
      <w:proofErr w:type="spellEnd"/>
      <w:r>
        <w:rPr>
          <w:szCs w:val="24"/>
        </w:rPr>
        <w:t xml:space="preserve"> dan </w:t>
      </w:r>
      <w:proofErr w:type="spellStart"/>
      <w:r>
        <w:rPr>
          <w:szCs w:val="24"/>
        </w:rPr>
        <w:t>satu</w:t>
      </w:r>
      <w:proofErr w:type="spellEnd"/>
      <w:r>
        <w:rPr>
          <w:szCs w:val="24"/>
        </w:rPr>
        <w:t xml:space="preserve"> kali </w:t>
      </w:r>
      <w:proofErr w:type="spellStart"/>
      <w:r>
        <w:rPr>
          <w:szCs w:val="24"/>
        </w:rPr>
        <w:t>pertemuan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untuk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ulangan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harian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berupa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ekonomi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siswa</w:t>
      </w:r>
      <w:proofErr w:type="spellEnd"/>
      <w:r>
        <w:rPr>
          <w:szCs w:val="24"/>
        </w:rPr>
        <w:t xml:space="preserve">. Pada masing-masing </w:t>
      </w:r>
      <w:proofErr w:type="spellStart"/>
      <w:r>
        <w:rPr>
          <w:szCs w:val="24"/>
        </w:rPr>
        <w:t>pertemuan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tersebut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peneliti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membina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interaksi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melalui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penerapan</w:t>
      </w:r>
      <w:proofErr w:type="spellEnd"/>
      <w:r>
        <w:rPr>
          <w:szCs w:val="24"/>
        </w:rPr>
        <w:t xml:space="preserve"> model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kooperatif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tipe</w:t>
      </w:r>
      <w:proofErr w:type="spellEnd"/>
      <w:r>
        <w:rPr>
          <w:szCs w:val="24"/>
        </w:rPr>
        <w:t xml:space="preserve"> TPS yang </w:t>
      </w:r>
      <w:proofErr w:type="spellStart"/>
      <w:r>
        <w:rPr>
          <w:szCs w:val="24"/>
        </w:rPr>
        <w:t>berpedoman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langkah-langkah</w:t>
      </w:r>
      <w:proofErr w:type="spellEnd"/>
      <w:r>
        <w:rPr>
          <w:szCs w:val="24"/>
        </w:rPr>
        <w:t xml:space="preserve"> proses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telah</w:t>
      </w:r>
      <w:proofErr w:type="spellEnd"/>
      <w:r>
        <w:rPr>
          <w:szCs w:val="24"/>
        </w:rPr>
        <w:t xml:space="preserve"> di </w:t>
      </w:r>
      <w:proofErr w:type="spellStart"/>
      <w:r>
        <w:rPr>
          <w:szCs w:val="24"/>
        </w:rPr>
        <w:t>muat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dalam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Rencana</w:t>
      </w:r>
      <w:proofErr w:type="spellEnd"/>
      <w:r>
        <w:rPr>
          <w:szCs w:val="24"/>
        </w:rPr>
        <w:t xml:space="preserve"> </w:t>
      </w:r>
      <w:proofErr w:type="spellStart"/>
      <w:proofErr w:type="gramStart"/>
      <w:r>
        <w:rPr>
          <w:szCs w:val="24"/>
        </w:rPr>
        <w:t>Pelaksanaan</w:t>
      </w:r>
      <w:proofErr w:type="spellEnd"/>
      <w:r>
        <w:rPr>
          <w:szCs w:val="24"/>
        </w:rPr>
        <w:t xml:space="preserve">  </w:t>
      </w:r>
      <w:proofErr w:type="spellStart"/>
      <w:r>
        <w:rPr>
          <w:szCs w:val="24"/>
        </w:rPr>
        <w:t>Pembelajaran</w:t>
      </w:r>
      <w:proofErr w:type="spellEnd"/>
      <w:proofErr w:type="gramEnd"/>
      <w:r>
        <w:rPr>
          <w:szCs w:val="24"/>
        </w:rPr>
        <w:t xml:space="preserve"> (RPP). </w:t>
      </w:r>
      <w:proofErr w:type="spellStart"/>
      <w:proofErr w:type="gramStart"/>
      <w:r>
        <w:rPr>
          <w:szCs w:val="24"/>
        </w:rPr>
        <w:t>Setelah</w:t>
      </w:r>
      <w:proofErr w:type="spellEnd"/>
      <w:r>
        <w:rPr>
          <w:szCs w:val="24"/>
        </w:rPr>
        <w:t xml:space="preserve">  </w:t>
      </w:r>
      <w:proofErr w:type="spellStart"/>
      <w:r>
        <w:rPr>
          <w:szCs w:val="24"/>
        </w:rPr>
        <w:t>mengevaluasi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pelaksanaan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pertama</w:t>
      </w:r>
      <w:proofErr w:type="spellEnd"/>
      <w:r>
        <w:rPr>
          <w:szCs w:val="24"/>
        </w:rPr>
        <w:t xml:space="preserve"> dan </w:t>
      </w:r>
      <w:commentRangeEnd w:id="2"/>
      <w:r w:rsidR="00EA623E">
        <w:rPr>
          <w:rStyle w:val="CommentReference"/>
          <w:rFonts w:ascii="Calibri" w:hAnsi="Calibri"/>
          <w:lang w:val="id-ID" w:eastAsia="zh-CN"/>
        </w:rPr>
        <w:commentReference w:id="2"/>
      </w:r>
      <w:proofErr w:type="spellStart"/>
      <w:r>
        <w:rPr>
          <w:szCs w:val="24"/>
        </w:rPr>
        <w:t>ternyata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dicapai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sesuai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harapan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maka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dilanjutkan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kedua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dengan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melakukan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beberapa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perbaikan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tanpa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mengabaikan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langkah-langkah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ditempuh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pertama</w:t>
      </w:r>
      <w:proofErr w:type="spellEnd"/>
      <w:r>
        <w:rPr>
          <w:szCs w:val="24"/>
        </w:rPr>
        <w:t xml:space="preserve">. Pada </w:t>
      </w:r>
      <w:proofErr w:type="spellStart"/>
      <w:r>
        <w:rPr>
          <w:szCs w:val="24"/>
        </w:rPr>
        <w:t>setiap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diadakan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refleksi</w:t>
      </w:r>
      <w:proofErr w:type="spellEnd"/>
      <w:r>
        <w:rPr>
          <w:szCs w:val="24"/>
        </w:rPr>
        <w:t xml:space="preserve"> guna </w:t>
      </w:r>
      <w:proofErr w:type="spellStart"/>
      <w:r>
        <w:rPr>
          <w:szCs w:val="24"/>
        </w:rPr>
        <w:t>melihat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apakah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tujuan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telah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tercapai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atau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tidak</w:t>
      </w:r>
      <w:proofErr w:type="spellEnd"/>
      <w:r>
        <w:rPr>
          <w:szCs w:val="24"/>
        </w:rPr>
        <w:t xml:space="preserve">. Jika </w:t>
      </w:r>
      <w:proofErr w:type="spellStart"/>
      <w:r>
        <w:rPr>
          <w:szCs w:val="24"/>
        </w:rPr>
        <w:t>ternyata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diberikan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sudah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dapat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memecahkan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masalah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maka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dapat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diakhiri</w:t>
      </w:r>
      <w:proofErr w:type="spellEnd"/>
      <w:r>
        <w:rPr>
          <w:szCs w:val="24"/>
        </w:rPr>
        <w:t xml:space="preserve">. Dan </w:t>
      </w:r>
      <w:proofErr w:type="spellStart"/>
      <w:r>
        <w:rPr>
          <w:szCs w:val="24"/>
        </w:rPr>
        <w:t>sebaliknya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apabila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dapat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memecahkan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permasalahannya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maka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dapat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masuk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atau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tingkatan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berikutnya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Pelaksanaan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mengikuti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jalur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sebagai</w:t>
      </w:r>
      <w:proofErr w:type="spellEnd"/>
      <w:r>
        <w:rPr>
          <w:szCs w:val="24"/>
        </w:rPr>
        <w:t xml:space="preserve"> </w:t>
      </w:r>
      <w:proofErr w:type="spellStart"/>
      <w:proofErr w:type="gramStart"/>
      <w:r>
        <w:rPr>
          <w:szCs w:val="24"/>
        </w:rPr>
        <w:t>berikut</w:t>
      </w:r>
      <w:proofErr w:type="spellEnd"/>
      <w:r>
        <w:rPr>
          <w:szCs w:val="24"/>
        </w:rPr>
        <w:t xml:space="preserve"> :</w:t>
      </w:r>
      <w:proofErr w:type="gramEnd"/>
    </w:p>
    <w:p w14:paraId="31FDC066" w14:textId="77777777" w:rsidR="00ED779D" w:rsidRDefault="00000000">
      <w:pPr>
        <w:numPr>
          <w:ilvl w:val="0"/>
          <w:numId w:val="3"/>
        </w:numPr>
        <w:tabs>
          <w:tab w:val="clear" w:pos="425"/>
        </w:tabs>
        <w:spacing w:after="0" w:line="240" w:lineRule="auto"/>
        <w:rPr>
          <w:szCs w:val="24"/>
        </w:rPr>
      </w:pPr>
      <w:proofErr w:type="spellStart"/>
      <w:r>
        <w:rPr>
          <w:szCs w:val="24"/>
        </w:rPr>
        <w:t>Perencanaan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meliputi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menyiapkan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desain</w:t>
      </w:r>
      <w:proofErr w:type="spellEnd"/>
      <w:r>
        <w:rPr>
          <w:szCs w:val="24"/>
        </w:rPr>
        <w:t xml:space="preserve"> model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Think Pair Share, </w:t>
      </w:r>
      <w:proofErr w:type="spellStart"/>
      <w:r>
        <w:rPr>
          <w:szCs w:val="24"/>
        </w:rPr>
        <w:t>seperti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menyiapkan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bahan</w:t>
      </w:r>
      <w:proofErr w:type="spellEnd"/>
      <w:r>
        <w:rPr>
          <w:szCs w:val="24"/>
        </w:rPr>
        <w:t xml:space="preserve"> ajar, RPP, </w:t>
      </w:r>
      <w:proofErr w:type="spellStart"/>
      <w:r>
        <w:rPr>
          <w:szCs w:val="24"/>
        </w:rPr>
        <w:t>Silabus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menentukan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peranan</w:t>
      </w:r>
      <w:proofErr w:type="spellEnd"/>
      <w:r>
        <w:rPr>
          <w:szCs w:val="24"/>
        </w:rPr>
        <w:t xml:space="preserve"> guru </w:t>
      </w:r>
      <w:proofErr w:type="spellStart"/>
      <w:r>
        <w:rPr>
          <w:szCs w:val="24"/>
        </w:rPr>
        <w:t>mata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Otomatisasi</w:t>
      </w:r>
      <w:proofErr w:type="spellEnd"/>
      <w:r>
        <w:rPr>
          <w:szCs w:val="24"/>
        </w:rPr>
        <w:t xml:space="preserve"> Tata Kelola </w:t>
      </w:r>
      <w:proofErr w:type="spellStart"/>
      <w:proofErr w:type="gramStart"/>
      <w:r>
        <w:rPr>
          <w:szCs w:val="24"/>
        </w:rPr>
        <w:t>Kepegawaian</w:t>
      </w:r>
      <w:proofErr w:type="spellEnd"/>
      <w:r>
        <w:rPr>
          <w:szCs w:val="24"/>
        </w:rPr>
        <w:t xml:space="preserve">  </w:t>
      </w:r>
      <w:proofErr w:type="spellStart"/>
      <w:r>
        <w:rPr>
          <w:szCs w:val="24"/>
        </w:rPr>
        <w:t>sebagai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pengamat</w:t>
      </w:r>
      <w:proofErr w:type="spellEnd"/>
      <w:r>
        <w:rPr>
          <w:szCs w:val="24"/>
        </w:rPr>
        <w:t xml:space="preserve"> dan </w:t>
      </w:r>
      <w:proofErr w:type="spellStart"/>
      <w:r>
        <w:rPr>
          <w:szCs w:val="24"/>
        </w:rPr>
        <w:t>peneliti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sebagai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pengajar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serta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menyusun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naskah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evaluasi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berasarkan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kisi-kisi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setiap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akhir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siklus</w:t>
      </w:r>
      <w:proofErr w:type="spellEnd"/>
    </w:p>
    <w:p w14:paraId="6ECADC86" w14:textId="77777777" w:rsidR="00ED779D" w:rsidRDefault="00000000">
      <w:pPr>
        <w:numPr>
          <w:ilvl w:val="0"/>
          <w:numId w:val="3"/>
        </w:numPr>
        <w:tabs>
          <w:tab w:val="clear" w:pos="425"/>
        </w:tabs>
        <w:spacing w:after="0" w:line="240" w:lineRule="auto"/>
        <w:rPr>
          <w:szCs w:val="24"/>
        </w:rPr>
      </w:pPr>
      <w:r>
        <w:rPr>
          <w:szCs w:val="24"/>
        </w:rPr>
        <w:t xml:space="preserve">Tindakan, </w:t>
      </w:r>
      <w:proofErr w:type="spellStart"/>
      <w:r>
        <w:rPr>
          <w:szCs w:val="24"/>
        </w:rPr>
        <w:t>meliputi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seluruh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kegiatan</w:t>
      </w:r>
      <w:proofErr w:type="spellEnd"/>
      <w:r>
        <w:rPr>
          <w:szCs w:val="24"/>
        </w:rPr>
        <w:t xml:space="preserve"> proses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mengajar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dengan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menerapkan</w:t>
      </w:r>
      <w:proofErr w:type="spellEnd"/>
      <w:r>
        <w:rPr>
          <w:szCs w:val="24"/>
        </w:rPr>
        <w:t xml:space="preserve"> model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Think Pair Share.</w:t>
      </w:r>
    </w:p>
    <w:p w14:paraId="777AE7DA" w14:textId="77777777" w:rsidR="00ED779D" w:rsidRDefault="00000000">
      <w:pPr>
        <w:numPr>
          <w:ilvl w:val="0"/>
          <w:numId w:val="3"/>
        </w:numPr>
        <w:tabs>
          <w:tab w:val="clear" w:pos="425"/>
        </w:tabs>
        <w:spacing w:after="0" w:line="240" w:lineRule="auto"/>
        <w:rPr>
          <w:szCs w:val="24"/>
        </w:rPr>
      </w:pPr>
      <w:proofErr w:type="spellStart"/>
      <w:r>
        <w:rPr>
          <w:szCs w:val="24"/>
        </w:rPr>
        <w:t>Sepanjang</w:t>
      </w:r>
      <w:proofErr w:type="spellEnd"/>
      <w:r>
        <w:rPr>
          <w:szCs w:val="24"/>
        </w:rPr>
        <w:t xml:space="preserve"> proses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dilakukan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observasi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Instruktur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mata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pelajaran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bertindak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sebagai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pengamat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menerapkan</w:t>
      </w:r>
      <w:proofErr w:type="spellEnd"/>
      <w:r>
        <w:rPr>
          <w:szCs w:val="24"/>
        </w:rPr>
        <w:t xml:space="preserve"> model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untuk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menilai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apakah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tahapan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sudah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sesuai</w:t>
      </w:r>
      <w:proofErr w:type="spellEnd"/>
      <w:r>
        <w:rPr>
          <w:szCs w:val="24"/>
        </w:rPr>
        <w:t xml:space="preserve">. Think Pair Share </w:t>
      </w:r>
      <w:proofErr w:type="spellStart"/>
      <w:r>
        <w:rPr>
          <w:szCs w:val="24"/>
        </w:rPr>
        <w:t>dengan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memakai</w:t>
      </w:r>
      <w:proofErr w:type="spellEnd"/>
      <w:r>
        <w:rPr>
          <w:szCs w:val="24"/>
        </w:rPr>
        <w:t xml:space="preserve"> format </w:t>
      </w:r>
      <w:proofErr w:type="spellStart"/>
      <w:r>
        <w:rPr>
          <w:szCs w:val="24"/>
        </w:rPr>
        <w:t>observasi</w:t>
      </w:r>
      <w:proofErr w:type="spellEnd"/>
    </w:p>
    <w:p w14:paraId="411D9B0B" w14:textId="77777777" w:rsidR="00ED779D" w:rsidRDefault="00000000">
      <w:pPr>
        <w:numPr>
          <w:ilvl w:val="0"/>
          <w:numId w:val="3"/>
        </w:numPr>
        <w:tabs>
          <w:tab w:val="clear" w:pos="425"/>
        </w:tabs>
        <w:spacing w:after="0" w:line="240" w:lineRule="auto"/>
        <w:rPr>
          <w:szCs w:val="24"/>
        </w:rPr>
      </w:pPr>
      <w:proofErr w:type="spellStart"/>
      <w:r>
        <w:rPr>
          <w:szCs w:val="24"/>
        </w:rPr>
        <w:t>Refleksi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meliputi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kegiatan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analisis</w:t>
      </w:r>
      <w:proofErr w:type="spellEnd"/>
      <w:r>
        <w:rPr>
          <w:szCs w:val="24"/>
        </w:rPr>
        <w:t xml:space="preserve"> data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pembelajaran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sekaligus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menyusun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perbaikan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untuk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siklus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berikutnya</w:t>
      </w:r>
      <w:proofErr w:type="spellEnd"/>
    </w:p>
    <w:p w14:paraId="27D1D0C9" w14:textId="77777777" w:rsidR="00ED779D" w:rsidRDefault="00000000">
      <w:pPr>
        <w:spacing w:after="0" w:line="240" w:lineRule="auto"/>
        <w:ind w:firstLine="708"/>
        <w:rPr>
          <w:szCs w:val="24"/>
        </w:rPr>
      </w:pPr>
      <w:r>
        <w:rPr>
          <w:szCs w:val="24"/>
        </w:rPr>
        <w:t xml:space="preserve">Lokasi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pelaksanaan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kelas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(</w:t>
      </w:r>
      <w:r>
        <w:rPr>
          <w:i/>
          <w:iCs/>
          <w:szCs w:val="24"/>
        </w:rPr>
        <w:t>classroom action research</w:t>
      </w:r>
      <w:r>
        <w:rPr>
          <w:szCs w:val="24"/>
        </w:rPr>
        <w:t xml:space="preserve">) </w:t>
      </w:r>
      <w:proofErr w:type="spellStart"/>
      <w:r>
        <w:rPr>
          <w:szCs w:val="24"/>
        </w:rPr>
        <w:t>dilaksanakan</w:t>
      </w:r>
      <w:proofErr w:type="spellEnd"/>
      <w:r>
        <w:rPr>
          <w:szCs w:val="24"/>
        </w:rPr>
        <w:t xml:space="preserve"> di SMK Negeri 2 </w:t>
      </w:r>
      <w:proofErr w:type="spellStart"/>
      <w:r>
        <w:rPr>
          <w:szCs w:val="24"/>
        </w:rPr>
        <w:t>Mandrehe</w:t>
      </w:r>
      <w:proofErr w:type="spellEnd"/>
      <w:r>
        <w:rPr>
          <w:szCs w:val="24"/>
        </w:rPr>
        <w:t xml:space="preserve">, Desa Tetehosi, </w:t>
      </w:r>
      <w:proofErr w:type="spellStart"/>
      <w:r>
        <w:rPr>
          <w:szCs w:val="24"/>
        </w:rPr>
        <w:t>Kecamatan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Mandrehe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Kabupaten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Nias</w:t>
      </w:r>
      <w:proofErr w:type="spellEnd"/>
      <w:r>
        <w:rPr>
          <w:szCs w:val="24"/>
        </w:rPr>
        <w:t xml:space="preserve"> Barat, </w:t>
      </w:r>
      <w:proofErr w:type="spellStart"/>
      <w:r>
        <w:rPr>
          <w:szCs w:val="24"/>
        </w:rPr>
        <w:t>Tahun</w:t>
      </w:r>
      <w:proofErr w:type="spellEnd"/>
      <w:r>
        <w:rPr>
          <w:szCs w:val="24"/>
        </w:rPr>
        <w:t xml:space="preserve"> Pelajaran 2022/2023.  Adapun yang </w:t>
      </w:r>
      <w:proofErr w:type="spellStart"/>
      <w:r>
        <w:rPr>
          <w:szCs w:val="24"/>
        </w:rPr>
        <w:t>menjadi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subjek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dalam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adalah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seluruh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siswa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kelas</w:t>
      </w:r>
      <w:proofErr w:type="spellEnd"/>
      <w:r>
        <w:rPr>
          <w:szCs w:val="24"/>
        </w:rPr>
        <w:t xml:space="preserve"> XI-OTKP semester 1 SMK Negeri 2 </w:t>
      </w:r>
      <w:proofErr w:type="spellStart"/>
      <w:r>
        <w:rPr>
          <w:szCs w:val="24"/>
        </w:rPr>
        <w:t>Mandrehe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Tahun</w:t>
      </w:r>
      <w:proofErr w:type="spellEnd"/>
      <w:r>
        <w:rPr>
          <w:szCs w:val="24"/>
        </w:rPr>
        <w:t xml:space="preserve"> Pelajaran 2022/2023 yang </w:t>
      </w:r>
      <w:proofErr w:type="spellStart"/>
      <w:r>
        <w:rPr>
          <w:szCs w:val="24"/>
        </w:rPr>
        <w:t>berjumlah</w:t>
      </w:r>
      <w:proofErr w:type="spellEnd"/>
      <w:r>
        <w:rPr>
          <w:szCs w:val="24"/>
        </w:rPr>
        <w:t xml:space="preserve"> 25 orang, </w:t>
      </w:r>
      <w:proofErr w:type="spellStart"/>
      <w:r>
        <w:rPr>
          <w:szCs w:val="24"/>
        </w:rPr>
        <w:t>terdiri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dari</w:t>
      </w:r>
      <w:proofErr w:type="spellEnd"/>
      <w:r>
        <w:rPr>
          <w:szCs w:val="24"/>
        </w:rPr>
        <w:t xml:space="preserve"> 15 </w:t>
      </w:r>
      <w:proofErr w:type="gramStart"/>
      <w:r>
        <w:rPr>
          <w:szCs w:val="24"/>
        </w:rPr>
        <w:t xml:space="preserve">orang  </w:t>
      </w:r>
      <w:proofErr w:type="spellStart"/>
      <w:r>
        <w:rPr>
          <w:szCs w:val="24"/>
        </w:rPr>
        <w:t>laki</w:t>
      </w:r>
      <w:proofErr w:type="gramEnd"/>
      <w:r>
        <w:rPr>
          <w:szCs w:val="24"/>
        </w:rPr>
        <w:t>-laki</w:t>
      </w:r>
      <w:proofErr w:type="spellEnd"/>
      <w:r>
        <w:rPr>
          <w:szCs w:val="24"/>
        </w:rPr>
        <w:t xml:space="preserve"> dan 10 orang </w:t>
      </w:r>
      <w:proofErr w:type="spellStart"/>
      <w:r>
        <w:rPr>
          <w:szCs w:val="24"/>
        </w:rPr>
        <w:t>perempuan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Sementara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objek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tindakan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dalam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adalah</w:t>
      </w:r>
      <w:proofErr w:type="spellEnd"/>
      <w:r>
        <w:rPr>
          <w:szCs w:val="24"/>
        </w:rPr>
        <w:t xml:space="preserve"> model </w:t>
      </w:r>
      <w:proofErr w:type="spellStart"/>
      <w:proofErr w:type="gramStart"/>
      <w:r>
        <w:rPr>
          <w:szCs w:val="24"/>
        </w:rPr>
        <w:t>pembelajaran</w:t>
      </w:r>
      <w:proofErr w:type="spellEnd"/>
      <w:r>
        <w:rPr>
          <w:szCs w:val="24"/>
        </w:rPr>
        <w:t xml:space="preserve">  </w:t>
      </w:r>
      <w:proofErr w:type="spellStart"/>
      <w:r>
        <w:rPr>
          <w:szCs w:val="24"/>
        </w:rPr>
        <w:t>kooperatif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tipe</w:t>
      </w:r>
      <w:proofErr w:type="spellEnd"/>
      <w:r>
        <w:rPr>
          <w:szCs w:val="24"/>
        </w:rPr>
        <w:t xml:space="preserve"> TPS, </w:t>
      </w:r>
      <w:proofErr w:type="spellStart"/>
      <w:r>
        <w:rPr>
          <w:szCs w:val="24"/>
        </w:rPr>
        <w:t>aktivitas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siswa</w:t>
      </w:r>
      <w:proofErr w:type="spellEnd"/>
      <w:r>
        <w:rPr>
          <w:szCs w:val="24"/>
        </w:rPr>
        <w:t xml:space="preserve"> dan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ekonomi</w:t>
      </w:r>
      <w:proofErr w:type="spellEnd"/>
      <w:r>
        <w:rPr>
          <w:szCs w:val="24"/>
        </w:rPr>
        <w:t xml:space="preserve"> pada </w:t>
      </w:r>
      <w:proofErr w:type="spellStart"/>
      <w:r>
        <w:rPr>
          <w:szCs w:val="24"/>
        </w:rPr>
        <w:t>materi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Menerapkan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Sumpah</w:t>
      </w:r>
      <w:proofErr w:type="spellEnd"/>
      <w:r>
        <w:rPr>
          <w:szCs w:val="24"/>
        </w:rPr>
        <w:t>/</w:t>
      </w:r>
      <w:proofErr w:type="spellStart"/>
      <w:r>
        <w:rPr>
          <w:szCs w:val="24"/>
        </w:rPr>
        <w:t>Janji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Pegawai</w:t>
      </w:r>
      <w:proofErr w:type="spellEnd"/>
      <w:r>
        <w:rPr>
          <w:szCs w:val="24"/>
        </w:rPr>
        <w:t xml:space="preserve"> di </w:t>
      </w:r>
      <w:proofErr w:type="spellStart"/>
      <w:r>
        <w:rPr>
          <w:szCs w:val="24"/>
        </w:rPr>
        <w:t>kelas</w:t>
      </w:r>
      <w:proofErr w:type="spellEnd"/>
      <w:r>
        <w:rPr>
          <w:szCs w:val="24"/>
        </w:rPr>
        <w:t xml:space="preserve"> XI SMK Negeri 2 </w:t>
      </w:r>
      <w:proofErr w:type="spellStart"/>
      <w:r>
        <w:rPr>
          <w:szCs w:val="24"/>
        </w:rPr>
        <w:t>Mandrehe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Tahun</w:t>
      </w:r>
      <w:proofErr w:type="spellEnd"/>
      <w:r>
        <w:rPr>
          <w:szCs w:val="24"/>
        </w:rPr>
        <w:t xml:space="preserve"> Pelajaran 2022/2023. </w:t>
      </w:r>
    </w:p>
    <w:p w14:paraId="3743760D" w14:textId="77777777" w:rsidR="00ED779D" w:rsidRDefault="00000000">
      <w:pPr>
        <w:spacing w:after="0" w:line="240" w:lineRule="auto"/>
        <w:ind w:firstLine="708"/>
      </w:pPr>
      <w:proofErr w:type="spellStart"/>
      <w:r>
        <w:rPr>
          <w:szCs w:val="24"/>
        </w:rPr>
        <w:t>Instrumen</w:t>
      </w:r>
      <w:proofErr w:type="spellEnd"/>
      <w:r>
        <w:rPr>
          <w:szCs w:val="24"/>
        </w:rPr>
        <w:t xml:space="preserve"> yang </w:t>
      </w:r>
      <w:proofErr w:type="spellStart"/>
      <w:r>
        <w:rPr>
          <w:szCs w:val="24"/>
        </w:rPr>
        <w:t>digunakan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dalam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penelitian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terdiri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lembar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observasi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dokumentasi</w:t>
      </w:r>
      <w:proofErr w:type="spellEnd"/>
      <w:r>
        <w:rPr>
          <w:szCs w:val="24"/>
        </w:rPr>
        <w:t xml:space="preserve">, dan </w:t>
      </w:r>
      <w:proofErr w:type="spellStart"/>
      <w:r>
        <w:rPr>
          <w:szCs w:val="24"/>
        </w:rPr>
        <w:t>tes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siswa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Sementara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teknik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analisis</w:t>
      </w:r>
      <w:proofErr w:type="spellEnd"/>
      <w:r>
        <w:rPr>
          <w:szCs w:val="24"/>
        </w:rPr>
        <w:t xml:space="preserve"> data </w:t>
      </w:r>
      <w:proofErr w:type="spellStart"/>
      <w:r>
        <w:rPr>
          <w:szCs w:val="24"/>
        </w:rPr>
        <w:t>terdiri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dari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pengolahan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lembar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observasi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pengolahan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, dan rata-rata </w:t>
      </w:r>
      <w:proofErr w:type="spellStart"/>
      <w:r>
        <w:rPr>
          <w:szCs w:val="24"/>
        </w:rPr>
        <w:t>hitung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hasil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belajar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siswa</w:t>
      </w:r>
      <w:proofErr w:type="spellEnd"/>
      <w:r>
        <w:rPr>
          <w:szCs w:val="24"/>
        </w:rPr>
        <w:t>.</w:t>
      </w:r>
    </w:p>
    <w:p w14:paraId="3214B20E" w14:textId="77777777" w:rsidR="00ED779D" w:rsidRDefault="00ED779D">
      <w:pPr>
        <w:spacing w:after="0" w:line="276" w:lineRule="auto"/>
        <w:ind w:firstLine="0"/>
        <w:rPr>
          <w:b/>
        </w:rPr>
      </w:pPr>
    </w:p>
    <w:p w14:paraId="5EFF9B0D" w14:textId="77777777" w:rsidR="00ED779D" w:rsidRDefault="00000000">
      <w:pPr>
        <w:spacing w:after="0" w:line="276" w:lineRule="auto"/>
        <w:ind w:firstLine="0"/>
        <w:rPr>
          <w:b/>
        </w:rPr>
      </w:pPr>
      <w:r>
        <w:rPr>
          <w:b/>
        </w:rPr>
        <w:t>HASIL DAN PEMBAHASAN</w:t>
      </w:r>
    </w:p>
    <w:p w14:paraId="0EEC2502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commentRangeStart w:id="3"/>
      <w:r>
        <w:rPr>
          <w:rFonts w:ascii="Times New Roman" w:hAnsi="Times New Roman"/>
          <w:sz w:val="24"/>
        </w:rPr>
        <w:t xml:space="preserve">Hasil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dijelaskan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dilaksanakannya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pertama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membuahkan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dimana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memiliki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banyak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masalah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implementasi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1, yang </w:t>
      </w:r>
      <w:proofErr w:type="spellStart"/>
      <w:r>
        <w:rPr>
          <w:rFonts w:ascii="Times New Roman" w:hAnsi="Times New Roman"/>
          <w:sz w:val="24"/>
        </w:rPr>
        <w:t>menandai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dimulainya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I. Karena </w:t>
      </w:r>
      <w:proofErr w:type="spellStart"/>
      <w:r>
        <w:rPr>
          <w:rFonts w:ascii="Times New Roman" w:hAnsi="Times New Roman"/>
          <w:sz w:val="24"/>
        </w:rPr>
        <w:t>paradigma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Think Pair Share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pernah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digunakan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sebelumnya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banyak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belum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terbiasa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prosesnya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awal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. Selain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banyak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kurang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terlibat</w:t>
      </w:r>
      <w:proofErr w:type="spellEnd"/>
      <w:r>
        <w:rPr>
          <w:rFonts w:ascii="Times New Roman" w:hAnsi="Times New Roman"/>
          <w:sz w:val="24"/>
        </w:rPr>
        <w:t xml:space="preserve"> di </w:t>
      </w:r>
      <w:proofErr w:type="spellStart"/>
      <w:r>
        <w:rPr>
          <w:rFonts w:ascii="Times New Roman" w:hAnsi="Times New Roman"/>
          <w:sz w:val="24"/>
        </w:rPr>
        <w:t>kelas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kurang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percaya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menyuarakan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pendapatnya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baik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secara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individu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maupun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kelompok</w:t>
      </w:r>
      <w:proofErr w:type="spellEnd"/>
      <w:r>
        <w:rPr>
          <w:rFonts w:ascii="Times New Roman" w:hAnsi="Times New Roman"/>
          <w:sz w:val="24"/>
        </w:rPr>
        <w:t xml:space="preserve">. Karena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pertama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keragu-raguan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penolakan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terhadap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</w:t>
      </w:r>
      <w:proofErr w:type="spellEnd"/>
      <w:r>
        <w:rPr>
          <w:rFonts w:ascii="Times New Roman" w:hAnsi="Times New Roman"/>
          <w:sz w:val="24"/>
        </w:rPr>
        <w:t xml:space="preserve">. Karena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responden</w:t>
      </w:r>
      <w:proofErr w:type="spellEnd"/>
      <w:r>
        <w:rPr>
          <w:rFonts w:ascii="Times New Roman" w:hAnsi="Times New Roman"/>
          <w:sz w:val="24"/>
        </w:rPr>
        <w:t xml:space="preserve"> guru </w:t>
      </w:r>
      <w:proofErr w:type="spellStart"/>
      <w:r>
        <w:rPr>
          <w:rFonts w:ascii="Times New Roman" w:hAnsi="Times New Roman"/>
          <w:sz w:val="24"/>
        </w:rPr>
        <w:t>terhadap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37,5%,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 xml:space="preserve">,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commentRangeEnd w:id="3"/>
      <w:r w:rsidR="00EA623E">
        <w:rPr>
          <w:rStyle w:val="CommentReference"/>
          <w:rFonts w:eastAsia="Calibri"/>
          <w:lang w:val="id-ID" w:eastAsia="zh-CN"/>
        </w:rPr>
        <w:commentReference w:id="3"/>
      </w:r>
      <w:proofErr w:type="spellStart"/>
      <w:r>
        <w:rPr>
          <w:rFonts w:ascii="Times New Roman" w:hAnsi="Times New Roman"/>
          <w:sz w:val="24"/>
        </w:rPr>
        <w:t>pertama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35,5%,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juga </w:t>
      </w:r>
      <w:proofErr w:type="spellStart"/>
      <w:r>
        <w:rPr>
          <w:rFonts w:ascii="Times New Roman" w:hAnsi="Times New Roman"/>
          <w:sz w:val="24"/>
        </w:rPr>
        <w:t>dianggap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sebagai</w:t>
      </w:r>
      <w:proofErr w:type="spellEnd"/>
      <w:r>
        <w:rPr>
          <w:rFonts w:ascii="Times New Roman" w:hAnsi="Times New Roman"/>
          <w:sz w:val="24"/>
        </w:rPr>
        <w:t xml:space="preserve"> interval yang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>.</w:t>
      </w:r>
    </w:p>
    <w:p w14:paraId="145464B1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dilaksanakannya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kedua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membuahkan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dimana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mengikuti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langkah-langkah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Think Pair Share</w:t>
      </w:r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kedua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namun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ruang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perbaikan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penerapanny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mulai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mempelajari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memahami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langkah-langkah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 xml:space="preserve">Think Pair Share. </w:t>
      </w:r>
      <w:r>
        <w:rPr>
          <w:rFonts w:ascii="Times New Roman" w:hAnsi="Times New Roman"/>
          <w:sz w:val="24"/>
        </w:rPr>
        <w:t xml:space="preserve">Selain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mulai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menyajikan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membagikan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materi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kepada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teman</w:t>
      </w:r>
      <w:proofErr w:type="spellEnd"/>
      <w:r>
        <w:rPr>
          <w:rFonts w:ascii="Times New Roman" w:hAnsi="Times New Roman"/>
          <w:sz w:val="24"/>
        </w:rPr>
        <w:t xml:space="preserve"> lain </w:t>
      </w: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penjelasan</w:t>
      </w:r>
      <w:proofErr w:type="spellEnd"/>
      <w:r>
        <w:rPr>
          <w:rFonts w:ascii="Times New Roman" w:hAnsi="Times New Roman"/>
          <w:sz w:val="24"/>
        </w:rPr>
        <w:t xml:space="preserve"> guru. </w:t>
      </w:r>
      <w:proofErr w:type="spellStart"/>
      <w:r>
        <w:rPr>
          <w:rFonts w:ascii="Times New Roman" w:hAnsi="Times New Roman"/>
          <w:sz w:val="24"/>
        </w:rPr>
        <w:t>Namun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beberapa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kurang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terlibat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kedua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responden</w:t>
      </w:r>
      <w:proofErr w:type="spellEnd"/>
      <w:r>
        <w:rPr>
          <w:rFonts w:ascii="Times New Roman" w:hAnsi="Times New Roman"/>
          <w:sz w:val="24"/>
        </w:rPr>
        <w:t xml:space="preserve"> guru </w:t>
      </w:r>
      <w:proofErr w:type="spellStart"/>
      <w:r>
        <w:rPr>
          <w:rFonts w:ascii="Times New Roman" w:hAnsi="Times New Roman"/>
          <w:sz w:val="24"/>
        </w:rPr>
        <w:t>menghasilkan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57,5%,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 xml:space="preserve"> dan interval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Sebaliknya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58,5%,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di </w:t>
      </w:r>
      <w:proofErr w:type="spellStart"/>
      <w:r>
        <w:rPr>
          <w:rFonts w:ascii="Times New Roman" w:hAnsi="Times New Roman"/>
          <w:sz w:val="24"/>
        </w:rPr>
        <w:t>antara</w:t>
      </w:r>
      <w:proofErr w:type="spellEnd"/>
      <w:r>
        <w:rPr>
          <w:rFonts w:ascii="Times New Roman" w:hAnsi="Times New Roman"/>
          <w:sz w:val="24"/>
        </w:rPr>
        <w:t xml:space="preserve"> interval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>.</w:t>
      </w:r>
    </w:p>
    <w:p w14:paraId="04A79F2A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selesai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dan 2,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meminta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menjawab</w:t>
      </w:r>
      <w:proofErr w:type="spellEnd"/>
      <w:r>
        <w:rPr>
          <w:rFonts w:ascii="Times New Roman" w:hAnsi="Times New Roman"/>
          <w:sz w:val="24"/>
        </w:rPr>
        <w:t xml:space="preserve"> lima (5) </w:t>
      </w:r>
      <w:proofErr w:type="spellStart"/>
      <w:r>
        <w:rPr>
          <w:rFonts w:ascii="Times New Roman" w:hAnsi="Times New Roman"/>
          <w:sz w:val="24"/>
        </w:rPr>
        <w:t>pertanyaan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sebagai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bagian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mengevaluasi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tes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menemukan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28% dan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67,24. </w:t>
      </w:r>
      <w:proofErr w:type="spellStart"/>
      <w:r>
        <w:rPr>
          <w:rFonts w:ascii="Times New Roman" w:hAnsi="Times New Roman"/>
          <w:sz w:val="24"/>
        </w:rPr>
        <w:t>Menganalisis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apakah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memenuhi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tujuan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ditentukan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merupakan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refleksi</w:t>
      </w:r>
      <w:proofErr w:type="spellEnd"/>
      <w:r>
        <w:rPr>
          <w:rFonts w:ascii="Times New Roman" w:hAnsi="Times New Roman"/>
          <w:sz w:val="24"/>
        </w:rPr>
        <w:t xml:space="preserve">. Skor rata-rata </w:t>
      </w:r>
      <w:proofErr w:type="spellStart"/>
      <w:r>
        <w:rPr>
          <w:rFonts w:ascii="Times New Roman" w:hAnsi="Times New Roman"/>
          <w:sz w:val="24"/>
        </w:rPr>
        <w:t>dihasilkan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47,5% </w:t>
      </w: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dilakukan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instruktur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dan 2, dan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diklasifikasikan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interval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. Oleh </w:t>
      </w:r>
      <w:proofErr w:type="spellStart"/>
      <w:r>
        <w:rPr>
          <w:rFonts w:ascii="Times New Roman" w:hAnsi="Times New Roman"/>
          <w:sz w:val="24"/>
        </w:rPr>
        <w:t>karena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diketahui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penggunaan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Think Pair Share</w:t>
      </w:r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dilakukan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instruktur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kurang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memadai</w:t>
      </w:r>
      <w:proofErr w:type="spellEnd"/>
      <w:r>
        <w:rPr>
          <w:rFonts w:ascii="Times New Roman" w:hAnsi="Times New Roman"/>
          <w:sz w:val="24"/>
        </w:rPr>
        <w:t xml:space="preserve">, dan rata-rata </w:t>
      </w:r>
      <w:proofErr w:type="spellStart"/>
      <w:r>
        <w:rPr>
          <w:rFonts w:ascii="Times New Roman" w:hAnsi="Times New Roman"/>
          <w:sz w:val="24"/>
        </w:rPr>
        <w:t>skor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dan 2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47%. 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diperoleh</w:t>
      </w:r>
      <w:proofErr w:type="spellEnd"/>
      <w:r>
        <w:rPr>
          <w:rFonts w:ascii="Times New Roman" w:hAnsi="Times New Roman"/>
          <w:sz w:val="24"/>
        </w:rPr>
        <w:t xml:space="preserve"> rata-rata 67,24.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tujuan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75%,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28%. Angka </w:t>
      </w:r>
      <w:proofErr w:type="spellStart"/>
      <w:r>
        <w:rPr>
          <w:rFonts w:ascii="Times New Roman" w:hAnsi="Times New Roman"/>
          <w:sz w:val="24"/>
        </w:rPr>
        <w:t>tersebut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rentang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. </w:t>
      </w:r>
    </w:p>
    <w:p w14:paraId="2D91BEF6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1,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dijelaskan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melakukan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menggunakan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 xml:space="preserve">Think </w:t>
      </w:r>
      <w:proofErr w:type="spellStart"/>
      <w:r>
        <w:rPr>
          <w:rFonts w:ascii="Times New Roman" w:hAnsi="Times New Roman"/>
          <w:i/>
          <w:iCs/>
          <w:sz w:val="24"/>
        </w:rPr>
        <w:t>Pair.</w:t>
      </w:r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mulai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memahami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menggunakan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, dan </w:t>
      </w:r>
      <w:proofErr w:type="spellStart"/>
      <w:r>
        <w:rPr>
          <w:rFonts w:ascii="Times New Roman" w:hAnsi="Times New Roman"/>
          <w:sz w:val="24"/>
        </w:rPr>
        <w:t>aktivitas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mengalami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peningkatan</w:t>
      </w:r>
      <w:proofErr w:type="spellEnd"/>
      <w:r>
        <w:rPr>
          <w:rFonts w:ascii="Times New Roman" w:hAnsi="Times New Roman"/>
          <w:sz w:val="24"/>
        </w:rPr>
        <w:t xml:space="preserve">. Selain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mulai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terbiasa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mampu</w:t>
      </w:r>
      <w:proofErr w:type="spell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menjelaskan</w:t>
      </w:r>
      <w:proofErr w:type="spellEnd"/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informasi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disampaikan</w:t>
      </w:r>
      <w:proofErr w:type="spellEnd"/>
      <w:r>
        <w:rPr>
          <w:rFonts w:ascii="Times New Roman" w:hAnsi="Times New Roman"/>
          <w:sz w:val="24"/>
        </w:rPr>
        <w:t xml:space="preserve"> guru </w:t>
      </w:r>
      <w:proofErr w:type="spellStart"/>
      <w:r>
        <w:rPr>
          <w:rFonts w:ascii="Times New Roman" w:hAnsi="Times New Roman"/>
          <w:sz w:val="24"/>
        </w:rPr>
        <w:t>kepada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temannya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serta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mulai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terbiasa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bertanya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mengemukakan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pendapat</w:t>
      </w:r>
      <w:proofErr w:type="spellEnd"/>
      <w:r>
        <w:rPr>
          <w:rFonts w:ascii="Times New Roman" w:hAnsi="Times New Roman"/>
          <w:sz w:val="24"/>
        </w:rPr>
        <w:t xml:space="preserve">. Hasil </w:t>
      </w:r>
      <w:proofErr w:type="spellStart"/>
      <w:r>
        <w:rPr>
          <w:rFonts w:ascii="Times New Roman" w:hAnsi="Times New Roman"/>
          <w:sz w:val="24"/>
        </w:rPr>
        <w:t>pengolahan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tersebut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sehingga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responden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pertama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85%.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85,5%, </w:t>
      </w:r>
      <w:proofErr w:type="spellStart"/>
      <w:r>
        <w:rPr>
          <w:rFonts w:ascii="Times New Roman" w:hAnsi="Times New Roman"/>
          <w:sz w:val="24"/>
        </w:rPr>
        <w:t>termasuk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kategori</w:t>
      </w:r>
      <w:proofErr w:type="spellEnd"/>
      <w:r>
        <w:rPr>
          <w:rFonts w:ascii="Times New Roman" w:hAnsi="Times New Roman"/>
          <w:sz w:val="24"/>
        </w:rPr>
        <w:t xml:space="preserve">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>.</w:t>
      </w:r>
    </w:p>
    <w:p w14:paraId="4B57BFC1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Think Pair Share</w:t>
      </w:r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berhasil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dilaksanakan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diketahui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hampir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setiap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berpartisipasi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pendidikannya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artinya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tindakan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mempengaruhi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perkembangan</w:t>
      </w:r>
      <w:proofErr w:type="spellEnd"/>
      <w:r>
        <w:rPr>
          <w:rFonts w:ascii="Times New Roman" w:hAnsi="Times New Roman"/>
          <w:sz w:val="24"/>
        </w:rPr>
        <w:t xml:space="preserve"> proses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>Think Pair Share</w:t>
      </w:r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responden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tersebut</w:t>
      </w:r>
      <w:proofErr w:type="spellEnd"/>
      <w:r>
        <w:rPr>
          <w:rFonts w:ascii="Times New Roman" w:hAnsi="Times New Roman"/>
          <w:sz w:val="24"/>
        </w:rPr>
        <w:t xml:space="preserve">; </w:t>
      </w:r>
      <w:proofErr w:type="spellStart"/>
      <w:r>
        <w:rPr>
          <w:rFonts w:ascii="Times New Roman" w:hAnsi="Times New Roman"/>
          <w:sz w:val="24"/>
        </w:rPr>
        <w:t>mereka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92,5%, yang </w:t>
      </w:r>
      <w:proofErr w:type="spellStart"/>
      <w:r>
        <w:rPr>
          <w:rFonts w:ascii="Times New Roman" w:hAnsi="Times New Roman"/>
          <w:sz w:val="24"/>
        </w:rPr>
        <w:t>termasuk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93,5%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sesi</w:t>
      </w:r>
      <w:proofErr w:type="spellEnd"/>
      <w:r>
        <w:rPr>
          <w:rFonts w:ascii="Times New Roman" w:hAnsi="Times New Roman"/>
          <w:sz w:val="24"/>
        </w:rPr>
        <w:t xml:space="preserve"> 1 dan 2 </w:t>
      </w:r>
      <w:proofErr w:type="spellStart"/>
      <w:r>
        <w:rPr>
          <w:rFonts w:ascii="Times New Roman" w:hAnsi="Times New Roman"/>
          <w:sz w:val="24"/>
        </w:rPr>
        <w:t>berakhir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memberikan</w:t>
      </w:r>
      <w:proofErr w:type="spellEnd"/>
      <w:r>
        <w:rPr>
          <w:rFonts w:ascii="Times New Roman" w:hAnsi="Times New Roman"/>
          <w:sz w:val="24"/>
        </w:rPr>
        <w:t xml:space="preserve"> lima </w:t>
      </w:r>
      <w:proofErr w:type="spellStart"/>
      <w:r>
        <w:rPr>
          <w:rFonts w:ascii="Times New Roman" w:hAnsi="Times New Roman"/>
          <w:sz w:val="24"/>
        </w:rPr>
        <w:t>pertanyaan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kepada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diselesaikan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sebagai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bagian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penilaian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menganalisis</w:t>
      </w:r>
      <w:proofErr w:type="spellEnd"/>
      <w:r>
        <w:rPr>
          <w:rFonts w:ascii="Times New Roman" w:hAnsi="Times New Roman"/>
          <w:sz w:val="24"/>
        </w:rPr>
        <w:t xml:space="preserve"> data </w:t>
      </w:r>
      <w:proofErr w:type="spellStart"/>
      <w:r>
        <w:rPr>
          <w:rFonts w:ascii="Times New Roman" w:hAnsi="Times New Roman"/>
          <w:sz w:val="24"/>
        </w:rPr>
        <w:t>ujian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mendapatkan</w:t>
      </w:r>
      <w:proofErr w:type="spellEnd"/>
      <w:r>
        <w:rPr>
          <w:rFonts w:ascii="Times New Roman" w:hAnsi="Times New Roman"/>
          <w:sz w:val="24"/>
        </w:rPr>
        <w:t xml:space="preserve">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82,15. </w:t>
      </w:r>
      <w:proofErr w:type="spellStart"/>
      <w:r>
        <w:rPr>
          <w:rFonts w:ascii="Times New Roman" w:hAnsi="Times New Roman"/>
          <w:sz w:val="24"/>
        </w:rPr>
        <w:t>Sementara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84%. Hal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target yang </w:t>
      </w:r>
      <w:proofErr w:type="spellStart"/>
      <w:r>
        <w:rPr>
          <w:rFonts w:ascii="Times New Roman" w:hAnsi="Times New Roman"/>
          <w:sz w:val="24"/>
        </w:rPr>
        <w:t>ditetapkan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75%.</w:t>
      </w:r>
    </w:p>
    <w:p w14:paraId="00642788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Menganalisis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apakah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memenuhi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tujuan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ditentukan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merupakan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refleksi</w:t>
      </w:r>
      <w:proofErr w:type="spellEnd"/>
      <w:r>
        <w:rPr>
          <w:rFonts w:ascii="Times New Roman" w:hAnsi="Times New Roman"/>
          <w:sz w:val="24"/>
        </w:rPr>
        <w:t xml:space="preserve">. Rata-rata </w:t>
      </w:r>
      <w:proofErr w:type="spellStart"/>
      <w:r>
        <w:rPr>
          <w:rFonts w:ascii="Times New Roman" w:hAnsi="Times New Roman"/>
          <w:sz w:val="24"/>
        </w:rPr>
        <w:t>pencapaian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88,75% </w:t>
      </w:r>
      <w:proofErr w:type="spellStart"/>
      <w:r>
        <w:rPr>
          <w:rFonts w:ascii="Times New Roman" w:hAnsi="Times New Roman"/>
          <w:sz w:val="24"/>
        </w:rPr>
        <w:t>ditemukan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dilakukan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dan 2. </w:t>
      </w:r>
      <w:proofErr w:type="spellStart"/>
      <w:r>
        <w:rPr>
          <w:rFonts w:ascii="Times New Roman" w:hAnsi="Times New Roman"/>
          <w:sz w:val="24"/>
        </w:rPr>
        <w:t>Diketahui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para </w:t>
      </w:r>
      <w:proofErr w:type="spellStart"/>
      <w:r>
        <w:rPr>
          <w:rFonts w:ascii="Times New Roman" w:hAnsi="Times New Roman"/>
          <w:sz w:val="24"/>
        </w:rPr>
        <w:t>pendidik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semakin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mahir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menerapkan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pendekatan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ke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kelas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rata-rata </w:t>
      </w:r>
      <w:proofErr w:type="spellStart"/>
      <w:r>
        <w:rPr>
          <w:rFonts w:ascii="Times New Roman" w:hAnsi="Times New Roman"/>
          <w:sz w:val="24"/>
        </w:rPr>
        <w:t>skor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dan 2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89,5%, yang </w:t>
      </w:r>
      <w:proofErr w:type="spellStart"/>
      <w:r>
        <w:rPr>
          <w:rFonts w:ascii="Times New Roman" w:hAnsi="Times New Roman"/>
          <w:sz w:val="24"/>
        </w:rPr>
        <w:t>terbagi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Akibatnya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diklaim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partisipasi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iCs/>
          <w:sz w:val="24"/>
        </w:rPr>
        <w:t xml:space="preserve">Think Pair Share. </w:t>
      </w:r>
      <w:r>
        <w:rPr>
          <w:rFonts w:ascii="Times New Roman" w:hAnsi="Times New Roman"/>
          <w:sz w:val="24"/>
        </w:rPr>
        <w:t xml:space="preserve">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82,15. Tingkat </w:t>
      </w:r>
      <w:proofErr w:type="spellStart"/>
      <w:r>
        <w:rPr>
          <w:rFonts w:ascii="Times New Roman" w:hAnsi="Times New Roman"/>
          <w:sz w:val="24"/>
        </w:rPr>
        <w:t>keberhasilan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tujuan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ditetapkan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sebelumnya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75%, dan 84% </w:t>
      </w:r>
      <w:proofErr w:type="spellStart"/>
      <w:r>
        <w:rPr>
          <w:rFonts w:ascii="Times New Roman" w:hAnsi="Times New Roman"/>
          <w:sz w:val="24"/>
        </w:rPr>
        <w:t>diantaranya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tercapai</w:t>
      </w:r>
      <w:proofErr w:type="spellEnd"/>
      <w:r>
        <w:rPr>
          <w:rFonts w:ascii="Times New Roman" w:hAnsi="Times New Roman"/>
          <w:sz w:val="24"/>
        </w:rPr>
        <w:t xml:space="preserve">. Angka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terbagi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periode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II,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berakhir</w:t>
      </w:r>
      <w:proofErr w:type="spellEnd"/>
      <w:r>
        <w:rPr>
          <w:rFonts w:ascii="Times New Roman" w:hAnsi="Times New Roman"/>
          <w:sz w:val="24"/>
        </w:rPr>
        <w:t xml:space="preserve">. Selain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memberikan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gambaran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umum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tentang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penyelidikan</w:t>
      </w:r>
      <w:proofErr w:type="spellEnd"/>
      <w:r>
        <w:rPr>
          <w:rFonts w:ascii="Times New Roman" w:hAnsi="Times New Roman"/>
          <w:sz w:val="24"/>
        </w:rPr>
        <w:t>.</w:t>
      </w:r>
    </w:p>
    <w:p w14:paraId="1D4D4CC6" w14:textId="77777777" w:rsidR="00ED779D" w:rsidRDefault="00ED779D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</w:p>
    <w:p w14:paraId="0A92C2E7" w14:textId="77777777" w:rsidR="00ED779D" w:rsidRDefault="00000000">
      <w:pPr>
        <w:spacing w:line="240" w:lineRule="auto"/>
        <w:jc w:val="center"/>
        <w:rPr>
          <w:b/>
          <w:sz w:val="22"/>
        </w:rPr>
      </w:pPr>
      <w:r>
        <w:rPr>
          <w:b/>
          <w:sz w:val="22"/>
        </w:rPr>
        <w:t>Tabel 2</w:t>
      </w:r>
    </w:p>
    <w:p w14:paraId="3B4BD50F" w14:textId="77777777" w:rsidR="00ED779D" w:rsidRDefault="00000000">
      <w:pPr>
        <w:spacing w:line="240" w:lineRule="auto"/>
        <w:jc w:val="center"/>
        <w:rPr>
          <w:b/>
          <w:sz w:val="22"/>
        </w:rPr>
      </w:pPr>
      <w:proofErr w:type="spellStart"/>
      <w:r>
        <w:rPr>
          <w:b/>
          <w:sz w:val="22"/>
        </w:rPr>
        <w:t>Rekapitulasi</w:t>
      </w:r>
      <w:proofErr w:type="spellEnd"/>
      <w:r>
        <w:rPr>
          <w:b/>
          <w:sz w:val="22"/>
        </w:rPr>
        <w:t xml:space="preserve"> Hasil </w:t>
      </w:r>
      <w:proofErr w:type="spellStart"/>
      <w:r>
        <w:rPr>
          <w:b/>
          <w:sz w:val="22"/>
        </w:rPr>
        <w:t>Instrumen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Penelitian</w:t>
      </w:r>
      <w:proofErr w:type="spellEnd"/>
      <w:r>
        <w:rPr>
          <w:b/>
          <w:sz w:val="22"/>
        </w:rPr>
        <w:t xml:space="preserve"> Tindakan </w:t>
      </w:r>
      <w:proofErr w:type="spellStart"/>
      <w:r>
        <w:rPr>
          <w:b/>
          <w:sz w:val="22"/>
        </w:rPr>
        <w:t>Kelas</w:t>
      </w:r>
      <w:proofErr w:type="spellEnd"/>
      <w:r>
        <w:rPr>
          <w:b/>
          <w:sz w:val="22"/>
        </w:rPr>
        <w:t xml:space="preserve"> (PTK)</w:t>
      </w:r>
    </w:p>
    <w:p w14:paraId="673982AE" w14:textId="77777777" w:rsidR="00ED779D" w:rsidRDefault="00000000">
      <w:pPr>
        <w:spacing w:line="240" w:lineRule="auto"/>
        <w:jc w:val="center"/>
        <w:rPr>
          <w:b/>
          <w:i/>
          <w:sz w:val="22"/>
        </w:rPr>
      </w:pPr>
      <w:proofErr w:type="spellStart"/>
      <w:r>
        <w:rPr>
          <w:b/>
          <w:sz w:val="22"/>
        </w:rPr>
        <w:t>Penerapan</w:t>
      </w:r>
      <w:proofErr w:type="spellEnd"/>
      <w:r>
        <w:rPr>
          <w:b/>
          <w:sz w:val="22"/>
        </w:rPr>
        <w:t xml:space="preserve"> Model </w:t>
      </w:r>
      <w:proofErr w:type="spellStart"/>
      <w:r>
        <w:rPr>
          <w:b/>
          <w:sz w:val="22"/>
        </w:rPr>
        <w:t>Pembelajaran</w:t>
      </w:r>
      <w:proofErr w:type="spellEnd"/>
      <w:r>
        <w:rPr>
          <w:b/>
          <w:sz w:val="22"/>
        </w:rPr>
        <w:t xml:space="preserve"> </w:t>
      </w:r>
      <w:r>
        <w:rPr>
          <w:b/>
          <w:i/>
          <w:sz w:val="22"/>
        </w:rPr>
        <w:t>Think Pair Share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2370"/>
        <w:gridCol w:w="1417"/>
        <w:gridCol w:w="1276"/>
        <w:gridCol w:w="1985"/>
      </w:tblGrid>
      <w:tr w:rsidR="00ED779D" w14:paraId="3869C91C" w14:textId="77777777">
        <w:trPr>
          <w:jc w:val="center"/>
        </w:trPr>
        <w:tc>
          <w:tcPr>
            <w:tcW w:w="576" w:type="dxa"/>
            <w:vMerge w:val="restart"/>
            <w:vAlign w:val="center"/>
          </w:tcPr>
          <w:p w14:paraId="24572C12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NO</w:t>
            </w:r>
          </w:p>
        </w:tc>
        <w:tc>
          <w:tcPr>
            <w:tcW w:w="2370" w:type="dxa"/>
            <w:vMerge w:val="restart"/>
            <w:vAlign w:val="center"/>
          </w:tcPr>
          <w:p w14:paraId="3F4286BB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INSTRUMEN</w:t>
            </w:r>
          </w:p>
        </w:tc>
        <w:tc>
          <w:tcPr>
            <w:tcW w:w="2693" w:type="dxa"/>
            <w:gridSpan w:val="2"/>
            <w:vAlign w:val="center"/>
          </w:tcPr>
          <w:p w14:paraId="763785C1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SIKLUS</w:t>
            </w:r>
          </w:p>
        </w:tc>
        <w:tc>
          <w:tcPr>
            <w:tcW w:w="1985" w:type="dxa"/>
            <w:vMerge w:val="restart"/>
            <w:vAlign w:val="center"/>
          </w:tcPr>
          <w:p w14:paraId="4B132470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KET</w:t>
            </w:r>
          </w:p>
        </w:tc>
      </w:tr>
      <w:tr w:rsidR="00ED779D" w14:paraId="36B3919B" w14:textId="77777777">
        <w:trPr>
          <w:jc w:val="center"/>
        </w:trPr>
        <w:tc>
          <w:tcPr>
            <w:tcW w:w="576" w:type="dxa"/>
            <w:vMerge/>
            <w:vAlign w:val="center"/>
          </w:tcPr>
          <w:p w14:paraId="4D550AA4" w14:textId="77777777" w:rsidR="00ED779D" w:rsidRDefault="00ED779D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</w:p>
        </w:tc>
        <w:tc>
          <w:tcPr>
            <w:tcW w:w="2370" w:type="dxa"/>
            <w:vMerge/>
            <w:vAlign w:val="center"/>
          </w:tcPr>
          <w:p w14:paraId="52861CC1" w14:textId="77777777" w:rsidR="00ED779D" w:rsidRDefault="00ED779D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</w:p>
        </w:tc>
        <w:tc>
          <w:tcPr>
            <w:tcW w:w="1417" w:type="dxa"/>
          </w:tcPr>
          <w:p w14:paraId="7E09F685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I</w:t>
            </w:r>
          </w:p>
        </w:tc>
        <w:tc>
          <w:tcPr>
            <w:tcW w:w="1276" w:type="dxa"/>
          </w:tcPr>
          <w:p w14:paraId="5F43476C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II</w:t>
            </w:r>
          </w:p>
        </w:tc>
        <w:tc>
          <w:tcPr>
            <w:tcW w:w="1985" w:type="dxa"/>
            <w:vMerge/>
          </w:tcPr>
          <w:p w14:paraId="3317E4DC" w14:textId="77777777" w:rsidR="00ED779D" w:rsidRDefault="00ED779D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</w:p>
        </w:tc>
      </w:tr>
      <w:tr w:rsidR="00ED779D" w14:paraId="278DBED1" w14:textId="77777777">
        <w:trPr>
          <w:jc w:val="center"/>
        </w:trPr>
        <w:tc>
          <w:tcPr>
            <w:tcW w:w="576" w:type="dxa"/>
            <w:vMerge w:val="restart"/>
            <w:vAlign w:val="center"/>
          </w:tcPr>
          <w:p w14:paraId="21E5BE4D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1</w:t>
            </w:r>
          </w:p>
        </w:tc>
        <w:tc>
          <w:tcPr>
            <w:tcW w:w="2370" w:type="dxa"/>
            <w:vAlign w:val="center"/>
          </w:tcPr>
          <w:p w14:paraId="05C26565" w14:textId="77777777" w:rsidR="00ED779D" w:rsidRDefault="00000000">
            <w:pPr>
              <w:pStyle w:val="NoSpacing"/>
              <w:numPr>
                <w:ilvl w:val="0"/>
                <w:numId w:val="4"/>
              </w:numPr>
              <w:ind w:left="360"/>
              <w:jc w:val="both"/>
              <w:rPr>
                <w:sz w:val="22"/>
                <w:szCs w:val="22"/>
                <w:lang w:eastAsia="id-ID"/>
              </w:rPr>
            </w:pPr>
            <w:proofErr w:type="spellStart"/>
            <w:r>
              <w:rPr>
                <w:sz w:val="22"/>
                <w:szCs w:val="22"/>
                <w:lang w:eastAsia="id-ID"/>
              </w:rPr>
              <w:t>Observasi</w:t>
            </w:r>
            <w:proofErr w:type="spellEnd"/>
            <w:r>
              <w:rPr>
                <w:sz w:val="22"/>
                <w:szCs w:val="22"/>
                <w:lang w:eastAsia="id-ID"/>
              </w:rPr>
              <w:t xml:space="preserve"> Guru</w:t>
            </w:r>
          </w:p>
        </w:tc>
        <w:tc>
          <w:tcPr>
            <w:tcW w:w="1417" w:type="dxa"/>
            <w:vAlign w:val="center"/>
          </w:tcPr>
          <w:p w14:paraId="0DB889DE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47,5%</w:t>
            </w:r>
          </w:p>
        </w:tc>
        <w:tc>
          <w:tcPr>
            <w:tcW w:w="1276" w:type="dxa"/>
            <w:vAlign w:val="center"/>
          </w:tcPr>
          <w:p w14:paraId="7B8DC9A2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88,75%</w:t>
            </w:r>
          </w:p>
        </w:tc>
        <w:tc>
          <w:tcPr>
            <w:tcW w:w="1985" w:type="dxa"/>
          </w:tcPr>
          <w:p w14:paraId="097D50B4" w14:textId="77777777" w:rsidR="00ED779D" w:rsidRDefault="00000000">
            <w:pPr>
              <w:pStyle w:val="NoSpacing"/>
              <w:jc w:val="both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 xml:space="preserve">Lamp. 16, Tab. 4, Hal. 101, Lamp. 35, Tab. 8, Hal. 137 </w:t>
            </w:r>
          </w:p>
        </w:tc>
      </w:tr>
      <w:tr w:rsidR="00ED779D" w14:paraId="161D31E0" w14:textId="77777777">
        <w:trPr>
          <w:jc w:val="center"/>
        </w:trPr>
        <w:tc>
          <w:tcPr>
            <w:tcW w:w="576" w:type="dxa"/>
            <w:vMerge/>
            <w:vAlign w:val="center"/>
          </w:tcPr>
          <w:p w14:paraId="03DE1EF6" w14:textId="77777777" w:rsidR="00ED779D" w:rsidRDefault="00ED779D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</w:p>
        </w:tc>
        <w:tc>
          <w:tcPr>
            <w:tcW w:w="2370" w:type="dxa"/>
            <w:vAlign w:val="center"/>
          </w:tcPr>
          <w:p w14:paraId="7B567E55" w14:textId="77777777" w:rsidR="00ED779D" w:rsidRDefault="00000000">
            <w:pPr>
              <w:pStyle w:val="NoSpacing"/>
              <w:numPr>
                <w:ilvl w:val="0"/>
                <w:numId w:val="4"/>
              </w:numPr>
              <w:ind w:left="360"/>
              <w:jc w:val="both"/>
              <w:rPr>
                <w:sz w:val="22"/>
                <w:szCs w:val="22"/>
                <w:lang w:eastAsia="id-ID"/>
              </w:rPr>
            </w:pPr>
            <w:proofErr w:type="spellStart"/>
            <w:r>
              <w:rPr>
                <w:sz w:val="22"/>
                <w:szCs w:val="22"/>
                <w:lang w:eastAsia="id-ID"/>
              </w:rPr>
              <w:t>Observasi</w:t>
            </w:r>
            <w:proofErr w:type="spellEnd"/>
            <w:r>
              <w:rPr>
                <w:sz w:val="22"/>
                <w:szCs w:val="22"/>
                <w:lang w:eastAsia="id-ID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id-ID"/>
              </w:rPr>
              <w:t>Siswa</w:t>
            </w:r>
            <w:proofErr w:type="spellEnd"/>
          </w:p>
        </w:tc>
        <w:tc>
          <w:tcPr>
            <w:tcW w:w="1417" w:type="dxa"/>
            <w:vAlign w:val="center"/>
          </w:tcPr>
          <w:p w14:paraId="40398135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47%</w:t>
            </w:r>
          </w:p>
        </w:tc>
        <w:tc>
          <w:tcPr>
            <w:tcW w:w="1276" w:type="dxa"/>
            <w:vAlign w:val="center"/>
          </w:tcPr>
          <w:p w14:paraId="791EB1AE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89,5%</w:t>
            </w:r>
          </w:p>
        </w:tc>
        <w:tc>
          <w:tcPr>
            <w:tcW w:w="1985" w:type="dxa"/>
          </w:tcPr>
          <w:p w14:paraId="299361D7" w14:textId="77777777" w:rsidR="00ED779D" w:rsidRDefault="00000000">
            <w:pPr>
              <w:pStyle w:val="NoSpacing"/>
              <w:jc w:val="both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 xml:space="preserve">Lamp. 19, Tab. 5, Hal. 104, Lamp. 38, Tab. 9, Hal. 140 </w:t>
            </w:r>
          </w:p>
        </w:tc>
      </w:tr>
      <w:tr w:rsidR="00ED779D" w14:paraId="78677239" w14:textId="77777777">
        <w:trPr>
          <w:jc w:val="center"/>
        </w:trPr>
        <w:tc>
          <w:tcPr>
            <w:tcW w:w="576" w:type="dxa"/>
            <w:vAlign w:val="center"/>
          </w:tcPr>
          <w:p w14:paraId="790F1DC3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2</w:t>
            </w:r>
          </w:p>
        </w:tc>
        <w:tc>
          <w:tcPr>
            <w:tcW w:w="2370" w:type="dxa"/>
            <w:vAlign w:val="center"/>
          </w:tcPr>
          <w:p w14:paraId="53F5B54E" w14:textId="77777777" w:rsidR="00ED779D" w:rsidRDefault="00000000">
            <w:pPr>
              <w:pStyle w:val="NoSpacing"/>
              <w:jc w:val="both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Dokumentasi (</w:t>
            </w:r>
            <w:proofErr w:type="spellStart"/>
            <w:r>
              <w:rPr>
                <w:sz w:val="22"/>
                <w:szCs w:val="22"/>
                <w:lang w:eastAsia="id-ID"/>
              </w:rPr>
              <w:t>foto</w:t>
            </w:r>
            <w:proofErr w:type="spellEnd"/>
            <w:r>
              <w:rPr>
                <w:sz w:val="22"/>
                <w:szCs w:val="22"/>
                <w:lang w:eastAsia="id-ID"/>
              </w:rPr>
              <w:t>)</w:t>
            </w:r>
          </w:p>
        </w:tc>
        <w:tc>
          <w:tcPr>
            <w:tcW w:w="1417" w:type="dxa"/>
          </w:tcPr>
          <w:p w14:paraId="143947BB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-</w:t>
            </w:r>
          </w:p>
        </w:tc>
        <w:tc>
          <w:tcPr>
            <w:tcW w:w="1276" w:type="dxa"/>
          </w:tcPr>
          <w:p w14:paraId="748194F7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-</w:t>
            </w:r>
          </w:p>
        </w:tc>
        <w:tc>
          <w:tcPr>
            <w:tcW w:w="1985" w:type="dxa"/>
          </w:tcPr>
          <w:p w14:paraId="2A3CC53D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proofErr w:type="spellStart"/>
            <w:r>
              <w:rPr>
                <w:sz w:val="22"/>
                <w:szCs w:val="22"/>
                <w:lang w:eastAsia="id-ID"/>
              </w:rPr>
              <w:t>Terlampir</w:t>
            </w:r>
            <w:proofErr w:type="spellEnd"/>
          </w:p>
        </w:tc>
      </w:tr>
      <w:tr w:rsidR="00ED779D" w14:paraId="4B4189AD" w14:textId="77777777">
        <w:trPr>
          <w:jc w:val="center"/>
        </w:trPr>
        <w:tc>
          <w:tcPr>
            <w:tcW w:w="576" w:type="dxa"/>
            <w:vAlign w:val="center"/>
          </w:tcPr>
          <w:p w14:paraId="3395F656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3</w:t>
            </w:r>
          </w:p>
        </w:tc>
        <w:tc>
          <w:tcPr>
            <w:tcW w:w="2370" w:type="dxa"/>
            <w:vAlign w:val="center"/>
          </w:tcPr>
          <w:p w14:paraId="1B17FE03" w14:textId="77777777" w:rsidR="00ED779D" w:rsidRDefault="00000000">
            <w:pPr>
              <w:pStyle w:val="NoSpacing"/>
              <w:jc w:val="both"/>
              <w:rPr>
                <w:sz w:val="22"/>
                <w:szCs w:val="22"/>
                <w:lang w:eastAsia="id-ID"/>
              </w:rPr>
            </w:pPr>
            <w:proofErr w:type="spellStart"/>
            <w:r>
              <w:rPr>
                <w:sz w:val="22"/>
                <w:szCs w:val="22"/>
                <w:lang w:eastAsia="id-ID"/>
              </w:rPr>
              <w:t>Tes</w:t>
            </w:r>
            <w:proofErr w:type="spellEnd"/>
            <w:r>
              <w:rPr>
                <w:sz w:val="22"/>
                <w:szCs w:val="22"/>
                <w:lang w:eastAsia="id-ID"/>
              </w:rPr>
              <w:t xml:space="preserve"> Hasil </w:t>
            </w:r>
            <w:proofErr w:type="spellStart"/>
            <w:r>
              <w:rPr>
                <w:sz w:val="22"/>
                <w:szCs w:val="22"/>
                <w:lang w:eastAsia="id-ID"/>
              </w:rPr>
              <w:t>Belajar</w:t>
            </w:r>
            <w:proofErr w:type="spellEnd"/>
          </w:p>
        </w:tc>
        <w:tc>
          <w:tcPr>
            <w:tcW w:w="1417" w:type="dxa"/>
            <w:vAlign w:val="center"/>
          </w:tcPr>
          <w:p w14:paraId="0278787C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28%</w:t>
            </w:r>
          </w:p>
        </w:tc>
        <w:tc>
          <w:tcPr>
            <w:tcW w:w="1276" w:type="dxa"/>
            <w:vAlign w:val="center"/>
          </w:tcPr>
          <w:p w14:paraId="62B2D3C8" w14:textId="77777777" w:rsidR="00ED779D" w:rsidRDefault="00000000">
            <w:pPr>
              <w:pStyle w:val="NoSpacing"/>
              <w:jc w:val="center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>84%</w:t>
            </w:r>
          </w:p>
        </w:tc>
        <w:tc>
          <w:tcPr>
            <w:tcW w:w="1985" w:type="dxa"/>
          </w:tcPr>
          <w:p w14:paraId="01739C58" w14:textId="77777777" w:rsidR="00ED779D" w:rsidRDefault="00000000">
            <w:pPr>
              <w:pStyle w:val="NoSpacing"/>
              <w:jc w:val="both"/>
              <w:rPr>
                <w:sz w:val="22"/>
                <w:szCs w:val="22"/>
                <w:lang w:eastAsia="id-ID"/>
              </w:rPr>
            </w:pPr>
            <w:r>
              <w:rPr>
                <w:sz w:val="22"/>
                <w:szCs w:val="22"/>
                <w:lang w:eastAsia="id-ID"/>
              </w:rPr>
              <w:t xml:space="preserve">Lamp. 22, Hal. 109, Lamp. 41, Hal. 145 </w:t>
            </w:r>
          </w:p>
        </w:tc>
      </w:tr>
      <w:tr w:rsidR="00ED779D" w14:paraId="51BB48C5" w14:textId="77777777">
        <w:trPr>
          <w:jc w:val="center"/>
        </w:trPr>
        <w:tc>
          <w:tcPr>
            <w:tcW w:w="2946" w:type="dxa"/>
            <w:gridSpan w:val="2"/>
            <w:vAlign w:val="center"/>
          </w:tcPr>
          <w:p w14:paraId="2C4B840C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 xml:space="preserve">Rata-rata Hasil </w:t>
            </w:r>
            <w:proofErr w:type="spellStart"/>
            <w:r>
              <w:rPr>
                <w:b/>
                <w:sz w:val="22"/>
                <w:szCs w:val="22"/>
                <w:lang w:eastAsia="id-ID"/>
              </w:rPr>
              <w:t>Refleksi</w:t>
            </w:r>
            <w:proofErr w:type="spellEnd"/>
          </w:p>
        </w:tc>
        <w:tc>
          <w:tcPr>
            <w:tcW w:w="1417" w:type="dxa"/>
          </w:tcPr>
          <w:p w14:paraId="68158943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40,83%</w:t>
            </w:r>
          </w:p>
        </w:tc>
        <w:tc>
          <w:tcPr>
            <w:tcW w:w="1276" w:type="dxa"/>
          </w:tcPr>
          <w:p w14:paraId="1D3FC56E" w14:textId="77777777" w:rsidR="00ED779D" w:rsidRDefault="00000000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  <w:r>
              <w:rPr>
                <w:b/>
                <w:sz w:val="22"/>
                <w:szCs w:val="22"/>
                <w:lang w:eastAsia="id-ID"/>
              </w:rPr>
              <w:t>87,41%</w:t>
            </w:r>
          </w:p>
        </w:tc>
        <w:tc>
          <w:tcPr>
            <w:tcW w:w="1985" w:type="dxa"/>
          </w:tcPr>
          <w:p w14:paraId="3285CAA1" w14:textId="77777777" w:rsidR="00ED779D" w:rsidRDefault="00ED779D">
            <w:pPr>
              <w:pStyle w:val="NoSpacing"/>
              <w:jc w:val="center"/>
              <w:rPr>
                <w:b/>
                <w:sz w:val="22"/>
                <w:szCs w:val="22"/>
                <w:lang w:eastAsia="id-ID"/>
              </w:rPr>
            </w:pPr>
          </w:p>
        </w:tc>
      </w:tr>
    </w:tbl>
    <w:p w14:paraId="18E395F2" w14:textId="77777777" w:rsidR="00ED779D" w:rsidRDefault="00000000">
      <w:pPr>
        <w:spacing w:line="240" w:lineRule="auto"/>
        <w:ind w:firstLine="142"/>
        <w:rPr>
          <w:sz w:val="22"/>
        </w:rPr>
      </w:pPr>
      <w:proofErr w:type="spellStart"/>
      <w:proofErr w:type="gramStart"/>
      <w:r>
        <w:rPr>
          <w:sz w:val="22"/>
        </w:rPr>
        <w:t>Sumber</w:t>
      </w:r>
      <w:proofErr w:type="spellEnd"/>
      <w:r>
        <w:rPr>
          <w:sz w:val="22"/>
        </w:rPr>
        <w:t xml:space="preserve"> :</w:t>
      </w:r>
      <w:proofErr w:type="gramEnd"/>
      <w:r>
        <w:rPr>
          <w:sz w:val="22"/>
        </w:rPr>
        <w:t xml:space="preserve"> </w:t>
      </w:r>
      <w:proofErr w:type="spellStart"/>
      <w:r>
        <w:rPr>
          <w:sz w:val="22"/>
        </w:rPr>
        <w:t>Olahan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Peneliti</w:t>
      </w:r>
      <w:proofErr w:type="spellEnd"/>
    </w:p>
    <w:p w14:paraId="6DFC195D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Tabel di </w:t>
      </w:r>
      <w:proofErr w:type="spellStart"/>
      <w:r>
        <w:rPr>
          <w:rFonts w:ascii="Times New Roman" w:hAnsi="Times New Roman"/>
          <w:sz w:val="24"/>
        </w:rPr>
        <w:t>atas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selama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I,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instruktur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47,5%. </w:t>
      </w:r>
      <w:proofErr w:type="spellStart"/>
      <w:r>
        <w:rPr>
          <w:rFonts w:ascii="Times New Roman" w:hAnsi="Times New Roman"/>
          <w:sz w:val="24"/>
        </w:rPr>
        <w:t>Selanjutnya</w:t>
      </w:r>
      <w:proofErr w:type="spellEnd"/>
      <w:r>
        <w:rPr>
          <w:rFonts w:ascii="Times New Roman" w:hAnsi="Times New Roman"/>
          <w:sz w:val="24"/>
        </w:rPr>
        <w:t xml:space="preserve">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88,75%.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memperoleh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rata-rata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47%.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89,5%.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67,24,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82,15, </w:t>
      </w:r>
      <w:proofErr w:type="spellStart"/>
      <w:r>
        <w:rPr>
          <w:rFonts w:ascii="Times New Roman" w:hAnsi="Times New Roman"/>
          <w:sz w:val="24"/>
        </w:rPr>
        <w:t>sesuai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yaitu</w:t>
      </w:r>
      <w:proofErr w:type="spellEnd"/>
      <w:r>
        <w:rPr>
          <w:rFonts w:ascii="Times New Roman" w:hAnsi="Times New Roman"/>
          <w:sz w:val="24"/>
        </w:rPr>
        <w:t xml:space="preserve"> 28% &lt;70% dan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84% &gt;70%.</w:t>
      </w:r>
    </w:p>
    <w:p w14:paraId="7B65E451" w14:textId="77777777" w:rsidR="00ED779D" w:rsidRDefault="00ED779D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</w:p>
    <w:p w14:paraId="0EF4E80C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Pembahasan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dijelaskan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penerapan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pendekatan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topik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Otomasi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Manajemen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Kepegawaian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kelas</w:t>
      </w:r>
      <w:proofErr w:type="spellEnd"/>
      <w:r>
        <w:rPr>
          <w:rFonts w:ascii="Times New Roman" w:hAnsi="Times New Roman"/>
          <w:sz w:val="24"/>
        </w:rPr>
        <w:t xml:space="preserve"> XI di SMK Negeri 2 </w:t>
      </w:r>
      <w:proofErr w:type="spellStart"/>
      <w:r>
        <w:rPr>
          <w:rFonts w:ascii="Times New Roman" w:hAnsi="Times New Roman"/>
          <w:sz w:val="24"/>
        </w:rPr>
        <w:t>Mandrehe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tahun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ajaran</w:t>
      </w:r>
      <w:proofErr w:type="spellEnd"/>
      <w:r>
        <w:rPr>
          <w:rFonts w:ascii="Times New Roman" w:hAnsi="Times New Roman"/>
          <w:sz w:val="24"/>
        </w:rPr>
        <w:t xml:space="preserve"> 2022/2023, </w:t>
      </w:r>
      <w:proofErr w:type="spellStart"/>
      <w:r>
        <w:rPr>
          <w:rFonts w:ascii="Times New Roman" w:hAnsi="Times New Roman"/>
          <w:sz w:val="24"/>
        </w:rPr>
        <w:t>sesuai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disampaikan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sebelumnya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ke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perkembangan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stabil</w:t>
      </w:r>
      <w:proofErr w:type="spellEnd"/>
      <w:r>
        <w:rPr>
          <w:rFonts w:ascii="Times New Roman" w:hAnsi="Times New Roman"/>
          <w:sz w:val="24"/>
        </w:rPr>
        <w:t xml:space="preserve">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47,5%, </w:t>
      </w:r>
      <w:proofErr w:type="spellStart"/>
      <w:r>
        <w:rPr>
          <w:rFonts w:ascii="Times New Roman" w:hAnsi="Times New Roman"/>
          <w:sz w:val="24"/>
        </w:rPr>
        <w:t>sebagaimana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diketahui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37,5%, dan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2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57,5%.</w:t>
      </w:r>
    </w:p>
    <w:p w14:paraId="6476C822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Jadi,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47,5%. </w:t>
      </w:r>
      <w:proofErr w:type="spellStart"/>
      <w:r>
        <w:rPr>
          <w:rFonts w:ascii="Times New Roman" w:hAnsi="Times New Roman"/>
          <w:sz w:val="24"/>
        </w:rPr>
        <w:t>Selanjutnya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85%, </w:t>
      </w:r>
      <w:proofErr w:type="spellStart"/>
      <w:r>
        <w:rPr>
          <w:rFonts w:ascii="Times New Roman" w:hAnsi="Times New Roman"/>
          <w:sz w:val="24"/>
        </w:rPr>
        <w:t>namun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2 </w:t>
      </w:r>
      <w:proofErr w:type="spellStart"/>
      <w:r>
        <w:rPr>
          <w:rFonts w:ascii="Times New Roman" w:hAnsi="Times New Roman"/>
          <w:sz w:val="24"/>
        </w:rPr>
        <w:t>hasilnya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92,5%.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88,75%. </w:t>
      </w:r>
      <w:proofErr w:type="spellStart"/>
      <w:r>
        <w:rPr>
          <w:rFonts w:ascii="Times New Roman" w:hAnsi="Times New Roman"/>
          <w:sz w:val="24"/>
        </w:rPr>
        <w:t>Peningkatan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antara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dan II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guru </w:t>
      </w:r>
      <w:proofErr w:type="spellStart"/>
      <w:r>
        <w:rPr>
          <w:rFonts w:ascii="Times New Roman" w:hAnsi="Times New Roman"/>
          <w:sz w:val="24"/>
        </w:rPr>
        <w:t>semakin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mahir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menggunakan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paradigma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47%,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35,5%.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2,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58,5%. Selain </w:t>
      </w:r>
      <w:proofErr w:type="spellStart"/>
      <w:r>
        <w:rPr>
          <w:rFonts w:ascii="Times New Roman" w:hAnsi="Times New Roman"/>
          <w:sz w:val="24"/>
        </w:rPr>
        <w:t>itu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1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85,5%, </w:t>
      </w:r>
      <w:proofErr w:type="spellStart"/>
      <w:r>
        <w:rPr>
          <w:rFonts w:ascii="Times New Roman" w:hAnsi="Times New Roman"/>
          <w:sz w:val="24"/>
        </w:rPr>
        <w:t>namun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pertemuan</w:t>
      </w:r>
      <w:proofErr w:type="spellEnd"/>
      <w:r>
        <w:rPr>
          <w:rFonts w:ascii="Times New Roman" w:hAnsi="Times New Roman"/>
          <w:sz w:val="24"/>
        </w:rPr>
        <w:t xml:space="preserve"> 2 </w:t>
      </w:r>
      <w:proofErr w:type="spellStart"/>
      <w:r>
        <w:rPr>
          <w:rFonts w:ascii="Times New Roman" w:hAnsi="Times New Roman"/>
          <w:sz w:val="24"/>
        </w:rPr>
        <w:t>hasilnya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93,5%. Jadi pada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89,5%.</w:t>
      </w:r>
    </w:p>
    <w:p w14:paraId="3BE8ADE6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Peningkatan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antara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dan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menggambarkan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keaktifan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mengikuti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mengajar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menerapkan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semakin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67,24, </w:t>
      </w: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82,15, </w:t>
      </w:r>
      <w:proofErr w:type="spellStart"/>
      <w:r>
        <w:rPr>
          <w:rFonts w:ascii="Times New Roman" w:hAnsi="Times New Roman"/>
          <w:sz w:val="24"/>
        </w:rPr>
        <w:t>sesuai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evaluasi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Peningkatan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betapa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berhasilnya</w:t>
      </w:r>
      <w:proofErr w:type="spellEnd"/>
      <w:r>
        <w:rPr>
          <w:rFonts w:ascii="Times New Roman" w:hAnsi="Times New Roman"/>
          <w:sz w:val="24"/>
        </w:rPr>
        <w:t xml:space="preserve"> strategi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Otomasi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Manajemen</w:t>
      </w:r>
      <w:proofErr w:type="spellEnd"/>
      <w:r>
        <w:rPr>
          <w:rFonts w:ascii="Times New Roman" w:hAnsi="Times New Roman"/>
          <w:sz w:val="24"/>
        </w:rPr>
        <w:t xml:space="preserve"> Personalia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kelas</w:t>
      </w:r>
      <w:proofErr w:type="spellEnd"/>
      <w:r>
        <w:rPr>
          <w:rFonts w:ascii="Times New Roman" w:hAnsi="Times New Roman"/>
          <w:sz w:val="24"/>
        </w:rPr>
        <w:t xml:space="preserve"> XI SMK Negeri 2 </w:t>
      </w:r>
      <w:proofErr w:type="spellStart"/>
      <w:r>
        <w:rPr>
          <w:rFonts w:ascii="Times New Roman" w:hAnsi="Times New Roman"/>
          <w:sz w:val="24"/>
        </w:rPr>
        <w:t>Mandrehe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Meskipun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dicapai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28%, </w:t>
      </w:r>
      <w:proofErr w:type="spellStart"/>
      <w:r>
        <w:rPr>
          <w:rFonts w:ascii="Times New Roman" w:hAnsi="Times New Roman"/>
          <w:sz w:val="24"/>
        </w:rPr>
        <w:t>namun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tujuan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yaitu</w:t>
      </w:r>
      <w:proofErr w:type="spellEnd"/>
      <w:r>
        <w:rPr>
          <w:rFonts w:ascii="Times New Roman" w:hAnsi="Times New Roman"/>
          <w:sz w:val="24"/>
        </w:rPr>
        <w:t xml:space="preserve"> 70%, </w:t>
      </w:r>
      <w:proofErr w:type="spellStart"/>
      <w:r>
        <w:rPr>
          <w:rFonts w:ascii="Times New Roman" w:hAnsi="Times New Roman"/>
          <w:sz w:val="24"/>
        </w:rPr>
        <w:t>sehingga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melanjutkan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II. </w:t>
      </w: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Lampiran 41 </w:t>
      </w:r>
      <w:proofErr w:type="spellStart"/>
      <w:r>
        <w:rPr>
          <w:rFonts w:ascii="Times New Roman" w:hAnsi="Times New Roman"/>
          <w:sz w:val="24"/>
        </w:rPr>
        <w:t>halaman</w:t>
      </w:r>
      <w:proofErr w:type="spellEnd"/>
      <w:r>
        <w:rPr>
          <w:rFonts w:ascii="Times New Roman" w:hAnsi="Times New Roman"/>
          <w:sz w:val="24"/>
        </w:rPr>
        <w:t xml:space="preserve"> 145, </w:t>
      </w:r>
      <w:proofErr w:type="spellStart"/>
      <w:r>
        <w:rPr>
          <w:rFonts w:ascii="Times New Roman" w:hAnsi="Times New Roman"/>
          <w:sz w:val="24"/>
        </w:rPr>
        <w:t>analisis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terhadap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menghasilkan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tingkat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84%, </w:t>
      </w:r>
      <w:proofErr w:type="spellStart"/>
      <w:r>
        <w:rPr>
          <w:rFonts w:ascii="Times New Roman" w:hAnsi="Times New Roman"/>
          <w:sz w:val="24"/>
        </w:rPr>
        <w:t>diatas</w:t>
      </w:r>
      <w:proofErr w:type="spellEnd"/>
      <w:r>
        <w:rPr>
          <w:rFonts w:ascii="Times New Roman" w:hAnsi="Times New Roman"/>
          <w:sz w:val="24"/>
        </w:rPr>
        <w:t xml:space="preserve"> target yang </w:t>
      </w:r>
      <w:proofErr w:type="spellStart"/>
      <w:r>
        <w:rPr>
          <w:rFonts w:ascii="Times New Roman" w:hAnsi="Times New Roman"/>
          <w:sz w:val="24"/>
        </w:rPr>
        <w:t>ditetapkan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70%. </w:t>
      </w:r>
      <w:proofErr w:type="spellStart"/>
      <w:r>
        <w:rPr>
          <w:rFonts w:ascii="Times New Roman" w:hAnsi="Times New Roman"/>
          <w:sz w:val="24"/>
        </w:rPr>
        <w:t>Hasilnya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disimpulkan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dan </w:t>
      </w:r>
      <w:proofErr w:type="spellStart"/>
      <w:r>
        <w:rPr>
          <w:rFonts w:ascii="Times New Roman" w:hAnsi="Times New Roman"/>
          <w:sz w:val="24"/>
        </w:rPr>
        <w:t>dianggap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berhasil</w:t>
      </w:r>
      <w:proofErr w:type="spellEnd"/>
      <w:r>
        <w:rPr>
          <w:rFonts w:ascii="Times New Roman" w:hAnsi="Times New Roman"/>
          <w:sz w:val="24"/>
        </w:rPr>
        <w:t>.</w:t>
      </w:r>
    </w:p>
    <w:p w14:paraId="68641975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Berdasarkan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sebelumnya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dilakukan</w:t>
      </w:r>
      <w:proofErr w:type="spellEnd"/>
      <w:r>
        <w:rPr>
          <w:rFonts w:ascii="Times New Roman" w:hAnsi="Times New Roman"/>
          <w:sz w:val="24"/>
        </w:rPr>
        <w:t xml:space="preserve"> oleh </w:t>
      </w:r>
      <w:proofErr w:type="spellStart"/>
      <w:r>
        <w:rPr>
          <w:rFonts w:ascii="Times New Roman" w:hAnsi="Times New Roman"/>
          <w:sz w:val="24"/>
        </w:rPr>
        <w:t>Filistina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Sihura</w:t>
      </w:r>
      <w:proofErr w:type="spellEnd"/>
      <w:r>
        <w:rPr>
          <w:rFonts w:ascii="Times New Roman" w:hAnsi="Times New Roman"/>
          <w:sz w:val="24"/>
        </w:rPr>
        <w:t xml:space="preserve">, 2011,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judul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: </w:t>
      </w:r>
      <w:proofErr w:type="gramStart"/>
      <w:r>
        <w:rPr>
          <w:rFonts w:ascii="Times New Roman" w:hAnsi="Times New Roman"/>
          <w:sz w:val="24"/>
        </w:rPr>
        <w:t>“ Upaya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Peningkatan</w:t>
      </w:r>
      <w:proofErr w:type="spellEnd"/>
      <w:r>
        <w:rPr>
          <w:rFonts w:ascii="Times New Roman" w:hAnsi="Times New Roman"/>
          <w:sz w:val="24"/>
        </w:rPr>
        <w:t xml:space="preserve"> Hasil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IPA </w:t>
      </w:r>
      <w:proofErr w:type="spellStart"/>
      <w:r>
        <w:rPr>
          <w:rFonts w:ascii="Times New Roman" w:hAnsi="Times New Roman"/>
          <w:sz w:val="24"/>
        </w:rPr>
        <w:t>Terpadu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melalui</w:t>
      </w:r>
      <w:proofErr w:type="spellEnd"/>
      <w:r>
        <w:rPr>
          <w:rFonts w:ascii="Times New Roman" w:hAnsi="Times New Roman"/>
          <w:sz w:val="24"/>
        </w:rPr>
        <w:t xml:space="preserve"> model Think-Pair-Share (TPS) di SMP Negeri 4 </w:t>
      </w:r>
      <w:proofErr w:type="spellStart"/>
      <w:r>
        <w:rPr>
          <w:rFonts w:ascii="Times New Roman" w:hAnsi="Times New Roman"/>
          <w:sz w:val="24"/>
        </w:rPr>
        <w:t>Fanayama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Tahun</w:t>
      </w:r>
      <w:proofErr w:type="spellEnd"/>
      <w:r>
        <w:rPr>
          <w:rFonts w:ascii="Times New Roman" w:hAnsi="Times New Roman"/>
          <w:sz w:val="24"/>
        </w:rPr>
        <w:t xml:space="preserve"> Pelajaran 2011/2012</w:t>
      </w:r>
      <w:proofErr w:type="gramStart"/>
      <w:r>
        <w:rPr>
          <w:rFonts w:ascii="Times New Roman" w:hAnsi="Times New Roman"/>
          <w:sz w:val="24"/>
        </w:rPr>
        <w:t xml:space="preserve">”,  </w:t>
      </w:r>
      <w:proofErr w:type="spellStart"/>
      <w:r>
        <w:rPr>
          <w:rFonts w:ascii="Times New Roman" w:hAnsi="Times New Roman"/>
          <w:sz w:val="24"/>
        </w:rPr>
        <w:t>disimpulkan</w:t>
      </w:r>
      <w:proofErr w:type="spellEnd"/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:</w:t>
      </w:r>
      <w:proofErr w:type="gramEnd"/>
    </w:p>
    <w:p w14:paraId="63319397" w14:textId="77777777" w:rsidR="00ED779D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Dalam </w:t>
      </w:r>
      <w:proofErr w:type="spellStart"/>
      <w:r>
        <w:rPr>
          <w:rFonts w:ascii="Times New Roman" w:hAnsi="Times New Roman"/>
          <w:sz w:val="24"/>
        </w:rPr>
        <w:t>penggunaan</w:t>
      </w:r>
      <w:proofErr w:type="spellEnd"/>
      <w:r>
        <w:rPr>
          <w:rFonts w:ascii="Times New Roman" w:hAnsi="Times New Roman"/>
          <w:sz w:val="24"/>
        </w:rPr>
        <w:t xml:space="preserve"> strategi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TPS,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63,33%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ketidaktuntasan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36,67%.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86,67%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ketidaktuntasan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sebesar</w:t>
      </w:r>
      <w:proofErr w:type="spellEnd"/>
      <w:r>
        <w:rPr>
          <w:rFonts w:ascii="Times New Roman" w:hAnsi="Times New Roman"/>
          <w:sz w:val="24"/>
        </w:rPr>
        <w:t xml:space="preserve"> 13,33%.</w:t>
      </w:r>
    </w:p>
    <w:p w14:paraId="7FF7EBE2" w14:textId="77777777" w:rsidR="00ED779D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64,99% dan </w:t>
      </w:r>
      <w:proofErr w:type="spellStart"/>
      <w:r>
        <w:rPr>
          <w:rFonts w:ascii="Times New Roman" w:hAnsi="Times New Roman"/>
          <w:sz w:val="24"/>
        </w:rPr>
        <w:t>diklasifikasikan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kriteria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tergolong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80,22% dan </w:t>
      </w:r>
      <w:proofErr w:type="spellStart"/>
      <w:r>
        <w:rPr>
          <w:rFonts w:ascii="Times New Roman" w:hAnsi="Times New Roman"/>
          <w:sz w:val="24"/>
        </w:rPr>
        <w:t>diklasifikasikan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kriteria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tergolong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baik</w:t>
      </w:r>
      <w:proofErr w:type="spellEnd"/>
      <w:r>
        <w:rPr>
          <w:rFonts w:ascii="Times New Roman" w:hAnsi="Times New Roman"/>
          <w:sz w:val="24"/>
        </w:rPr>
        <w:t>.</w:t>
      </w:r>
    </w:p>
    <w:p w14:paraId="652129BF" w14:textId="77777777" w:rsidR="00ED779D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guru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62,5% dan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82,5%</w:t>
      </w:r>
    </w:p>
    <w:p w14:paraId="444B6CE9" w14:textId="77777777" w:rsidR="00ED779D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tidak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terlibat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proofErr w:type="gram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 pada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52 % dan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menurun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menjadi</w:t>
      </w:r>
      <w:proofErr w:type="spellEnd"/>
      <w:r>
        <w:rPr>
          <w:rFonts w:ascii="Times New Roman" w:hAnsi="Times New Roman"/>
          <w:sz w:val="24"/>
        </w:rPr>
        <w:t xml:space="preserve"> 7,89%.</w:t>
      </w:r>
    </w:p>
    <w:p w14:paraId="1C9E0F66" w14:textId="77777777" w:rsidR="00ED779D" w:rsidRDefault="0000000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Jadi </w:t>
      </w:r>
      <w:proofErr w:type="spellStart"/>
      <w:r>
        <w:rPr>
          <w:rFonts w:ascii="Times New Roman" w:hAnsi="Times New Roman"/>
          <w:sz w:val="24"/>
        </w:rPr>
        <w:t>penerapan</w:t>
      </w:r>
      <w:proofErr w:type="spellEnd"/>
      <w:r>
        <w:rPr>
          <w:rFonts w:ascii="Times New Roman" w:hAnsi="Times New Roman"/>
          <w:sz w:val="24"/>
        </w:rPr>
        <w:t xml:space="preserve"> strategi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kooperatif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tipe</w:t>
      </w:r>
      <w:proofErr w:type="spellEnd"/>
      <w:r>
        <w:rPr>
          <w:rFonts w:ascii="Times New Roman" w:hAnsi="Times New Roman"/>
          <w:sz w:val="24"/>
        </w:rPr>
        <w:t xml:space="preserve"> Think-Pair-Share (TPS)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upaya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materi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ekonomi</w:t>
      </w:r>
      <w:proofErr w:type="spellEnd"/>
      <w:r>
        <w:rPr>
          <w:rFonts w:ascii="Times New Roman" w:hAnsi="Times New Roman"/>
          <w:sz w:val="24"/>
        </w:rPr>
        <w:t>.</w:t>
      </w:r>
    </w:p>
    <w:p w14:paraId="76C16CFB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Sedangkan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I,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rata-rata 47,5%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lemah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belum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target yang </w:t>
      </w:r>
      <w:proofErr w:type="spellStart"/>
      <w:r>
        <w:rPr>
          <w:rFonts w:ascii="Times New Roman" w:hAnsi="Times New Roman"/>
          <w:sz w:val="24"/>
        </w:rPr>
        <w:t>diharapkan</w:t>
      </w:r>
      <w:proofErr w:type="spellEnd"/>
      <w:r>
        <w:rPr>
          <w:rFonts w:ascii="Times New Roman" w:hAnsi="Times New Roman"/>
          <w:sz w:val="24"/>
        </w:rPr>
        <w:t xml:space="preserve">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II,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observasi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rata-rata 88,75% </w:t>
      </w:r>
      <w:proofErr w:type="spellStart"/>
      <w:r>
        <w:rPr>
          <w:rFonts w:ascii="Times New Roman" w:hAnsi="Times New Roman"/>
          <w:sz w:val="24"/>
        </w:rPr>
        <w:t>berada</w:t>
      </w:r>
      <w:proofErr w:type="spellEnd"/>
      <w:r>
        <w:rPr>
          <w:rFonts w:ascii="Times New Roman" w:hAnsi="Times New Roman"/>
          <w:sz w:val="24"/>
        </w:rPr>
        <w:t xml:space="preserve"> pada interval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sangat </w:t>
      </w:r>
      <w:proofErr w:type="spellStart"/>
      <w:r>
        <w:rPr>
          <w:rFonts w:ascii="Times New Roman" w:hAnsi="Times New Roman"/>
          <w:sz w:val="24"/>
        </w:rPr>
        <w:t>kuat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menunjukkan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pelaksanaan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target yang </w:t>
      </w:r>
      <w:proofErr w:type="spellStart"/>
      <w:r>
        <w:rPr>
          <w:rFonts w:ascii="Times New Roman" w:hAnsi="Times New Roman"/>
          <w:sz w:val="24"/>
        </w:rPr>
        <w:t>diharapkan</w:t>
      </w:r>
      <w:proofErr w:type="spellEnd"/>
      <w:r>
        <w:rPr>
          <w:rFonts w:ascii="Times New Roman" w:hAnsi="Times New Roman"/>
          <w:sz w:val="24"/>
        </w:rPr>
        <w:t xml:space="preserve">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I, </w:t>
      </w:r>
      <w:proofErr w:type="spellStart"/>
      <w:r>
        <w:rPr>
          <w:rFonts w:ascii="Times New Roman" w:hAnsi="Times New Roman"/>
          <w:sz w:val="24"/>
        </w:rPr>
        <w:t>banyak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tidak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terlibat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minat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perhatian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partisipasi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rata-</w:t>
      </w:r>
      <w:proofErr w:type="spellStart"/>
      <w:r>
        <w:rPr>
          <w:rFonts w:ascii="Times New Roman" w:hAnsi="Times New Roman"/>
          <w:sz w:val="24"/>
        </w:rPr>
        <w:t>ratanya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masih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dikategorikan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cukup</w:t>
      </w:r>
      <w:proofErr w:type="spellEnd"/>
      <w:r>
        <w:rPr>
          <w:rFonts w:ascii="Times New Roman" w:hAnsi="Times New Roman"/>
          <w:sz w:val="24"/>
        </w:rPr>
        <w:t xml:space="preserve">.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II,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tidak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terlibat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berkurang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minat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perhatian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partisipasi</w:t>
      </w:r>
      <w:proofErr w:type="spellEnd"/>
      <w:r>
        <w:rPr>
          <w:rFonts w:ascii="Times New Roman" w:hAnsi="Times New Roman"/>
          <w:sz w:val="24"/>
        </w:rPr>
        <w:t xml:space="preserve"> rata-</w:t>
      </w:r>
      <w:proofErr w:type="spellStart"/>
      <w:r>
        <w:rPr>
          <w:rFonts w:ascii="Times New Roman" w:hAnsi="Times New Roman"/>
          <w:sz w:val="24"/>
        </w:rPr>
        <w:t>ratanya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dikategorikan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baik</w:t>
      </w:r>
      <w:proofErr w:type="spellEnd"/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28%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ketidaktuntasan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72%.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84% dan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ketidaktuntasan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16%.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67,24 dan </w:t>
      </w:r>
      <w:proofErr w:type="spellStart"/>
      <w:r>
        <w:rPr>
          <w:rFonts w:ascii="Times New Roman" w:hAnsi="Times New Roman"/>
          <w:sz w:val="24"/>
        </w:rPr>
        <w:t>diklasifikasikan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kriteria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tergolong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kurang</w:t>
      </w:r>
      <w:proofErr w:type="spellEnd"/>
      <w:r>
        <w:rPr>
          <w:rFonts w:ascii="Times New Roman" w:hAnsi="Times New Roman"/>
          <w:sz w:val="24"/>
        </w:rPr>
        <w:t xml:space="preserve">. Rata-rata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82,15 dan </w:t>
      </w:r>
      <w:proofErr w:type="spellStart"/>
      <w:r>
        <w:rPr>
          <w:rFonts w:ascii="Times New Roman" w:hAnsi="Times New Roman"/>
          <w:sz w:val="24"/>
        </w:rPr>
        <w:t>diklasifikasikan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kriteria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tergolong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baik</w:t>
      </w:r>
      <w:proofErr w:type="spellEnd"/>
      <w:r>
        <w:rPr>
          <w:rFonts w:ascii="Times New Roman" w:hAnsi="Times New Roman"/>
          <w:sz w:val="24"/>
        </w:rPr>
        <w:t xml:space="preserve">. Dari </w:t>
      </w:r>
      <w:proofErr w:type="spellStart"/>
      <w:r>
        <w:rPr>
          <w:rFonts w:ascii="Times New Roman" w:hAnsi="Times New Roman"/>
          <w:sz w:val="24"/>
        </w:rPr>
        <w:t>pengolahan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pada </w:t>
      </w:r>
      <w:proofErr w:type="spellStart"/>
      <w:r>
        <w:rPr>
          <w:rFonts w:ascii="Times New Roman" w:hAnsi="Times New Roman"/>
          <w:sz w:val="24"/>
        </w:rPr>
        <w:t>siklus</w:t>
      </w:r>
      <w:proofErr w:type="spellEnd"/>
      <w:r>
        <w:rPr>
          <w:rFonts w:ascii="Times New Roman" w:hAnsi="Times New Roman"/>
          <w:sz w:val="24"/>
        </w:rPr>
        <w:t xml:space="preserve"> II </w:t>
      </w:r>
      <w:proofErr w:type="spellStart"/>
      <w:r>
        <w:rPr>
          <w:rFonts w:ascii="Times New Roman" w:hAnsi="Times New Roman"/>
          <w:sz w:val="24"/>
        </w:rPr>
        <w:t>ternyata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persentase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sudah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memenuhi</w:t>
      </w:r>
      <w:proofErr w:type="spellEnd"/>
      <w:r>
        <w:rPr>
          <w:rFonts w:ascii="Times New Roman" w:hAnsi="Times New Roman"/>
          <w:sz w:val="24"/>
        </w:rPr>
        <w:t xml:space="preserve"> target </w:t>
      </w:r>
      <w:proofErr w:type="spellStart"/>
      <w:r>
        <w:rPr>
          <w:rFonts w:ascii="Times New Roman" w:hAnsi="Times New Roman"/>
          <w:sz w:val="24"/>
        </w:rPr>
        <w:t>seperti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ditetapkan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kriteria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ketuntasan</w:t>
      </w:r>
      <w:proofErr w:type="spellEnd"/>
      <w:r>
        <w:rPr>
          <w:rFonts w:ascii="Times New Roman" w:hAnsi="Times New Roman"/>
          <w:sz w:val="24"/>
        </w:rPr>
        <w:t xml:space="preserve"> minimal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70%. </w:t>
      </w:r>
      <w:proofErr w:type="spellStart"/>
      <w:r>
        <w:rPr>
          <w:rFonts w:ascii="Times New Roman" w:hAnsi="Times New Roman"/>
          <w:sz w:val="24"/>
        </w:rPr>
        <w:t>Persamaannya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terdahulu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adalah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sama-sama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menerapkan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Share.</w:t>
      </w:r>
    </w:p>
    <w:p w14:paraId="757ECA79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Dalam </w:t>
      </w:r>
      <w:proofErr w:type="spellStart"/>
      <w:r>
        <w:rPr>
          <w:rFonts w:ascii="Times New Roman" w:hAnsi="Times New Roman"/>
          <w:sz w:val="24"/>
        </w:rPr>
        <w:t>penelitian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diperoleh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beberapa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antara</w:t>
      </w:r>
      <w:proofErr w:type="spellEnd"/>
      <w:r>
        <w:rPr>
          <w:rFonts w:ascii="Times New Roman" w:hAnsi="Times New Roman"/>
          <w:sz w:val="24"/>
        </w:rPr>
        <w:t xml:space="preserve"> lain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menerapkan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lebih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kreatif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karena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dihadapkan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diskusi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kelompok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sehingga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rasa </w:t>
      </w:r>
      <w:proofErr w:type="spellStart"/>
      <w:r>
        <w:rPr>
          <w:rFonts w:ascii="Times New Roman" w:hAnsi="Times New Roman"/>
          <w:sz w:val="24"/>
        </w:rPr>
        <w:t>bosan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jenuh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selalu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muncul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diatasi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termotivasi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lebih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aktif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berpikir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serta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menemukan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sendiri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jawaban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suatu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permasalahan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ada</w:t>
      </w:r>
      <w:proofErr w:type="spellEnd"/>
    </w:p>
    <w:p w14:paraId="1C2A7660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Sebagaimana</w:t>
      </w:r>
      <w:proofErr w:type="spellEnd"/>
      <w:r>
        <w:rPr>
          <w:rFonts w:ascii="Times New Roman" w:hAnsi="Times New Roman"/>
          <w:sz w:val="24"/>
        </w:rPr>
        <w:t xml:space="preserve"> menurut          </w:t>
      </w:r>
      <w:proofErr w:type="gramStart"/>
      <w:r>
        <w:rPr>
          <w:rFonts w:ascii="Times New Roman" w:hAnsi="Times New Roman"/>
          <w:sz w:val="24"/>
        </w:rPr>
        <w:t xml:space="preserve">   (</w:t>
      </w:r>
      <w:proofErr w:type="gramEnd"/>
      <w:r>
        <w:rPr>
          <w:rFonts w:ascii="Times New Roman" w:hAnsi="Times New Roman"/>
          <w:sz w:val="24"/>
        </w:rPr>
        <w:t xml:space="preserve">2024)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tipe</w:t>
      </w:r>
      <w:proofErr w:type="spellEnd"/>
      <w:r>
        <w:rPr>
          <w:rFonts w:ascii="Times New Roman" w:hAnsi="Times New Roman"/>
          <w:sz w:val="24"/>
        </w:rPr>
        <w:t xml:space="preserve"> TPS (Think-Pair-Share) </w:t>
      </w:r>
      <w:proofErr w:type="spellStart"/>
      <w:r>
        <w:rPr>
          <w:rFonts w:ascii="Times New Roman" w:hAnsi="Times New Roman"/>
          <w:sz w:val="24"/>
        </w:rPr>
        <w:t>merupakan</w:t>
      </w:r>
      <w:proofErr w:type="spellEnd"/>
      <w:r>
        <w:rPr>
          <w:rFonts w:ascii="Times New Roman" w:hAnsi="Times New Roman"/>
          <w:sz w:val="24"/>
        </w:rPr>
        <w:t xml:space="preserve"> salah </w:t>
      </w:r>
      <w:proofErr w:type="spellStart"/>
      <w:r>
        <w:rPr>
          <w:rFonts w:ascii="Times New Roman" w:hAnsi="Times New Roman"/>
          <w:sz w:val="24"/>
        </w:rPr>
        <w:t>satu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kooperatif</w:t>
      </w:r>
      <w:proofErr w:type="spellEnd"/>
      <w:r>
        <w:rPr>
          <w:rFonts w:ascii="Times New Roman" w:hAnsi="Times New Roman"/>
          <w:sz w:val="24"/>
        </w:rPr>
        <w:t xml:space="preserve">  yang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memiliki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ciri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khas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dimana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diawali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jawaban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sendiri</w:t>
      </w:r>
      <w:proofErr w:type="spellEnd"/>
      <w:r>
        <w:rPr>
          <w:rFonts w:ascii="Times New Roman" w:hAnsi="Times New Roman"/>
          <w:sz w:val="24"/>
        </w:rPr>
        <w:t xml:space="preserve"> (think), </w:t>
      </w:r>
      <w:proofErr w:type="spellStart"/>
      <w:r>
        <w:rPr>
          <w:rFonts w:ascii="Times New Roman" w:hAnsi="Times New Roman"/>
          <w:sz w:val="24"/>
        </w:rPr>
        <w:t>bertukar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pikiran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sebangku</w:t>
      </w:r>
      <w:proofErr w:type="spellEnd"/>
      <w:r>
        <w:rPr>
          <w:rFonts w:ascii="Times New Roman" w:hAnsi="Times New Roman"/>
          <w:sz w:val="24"/>
        </w:rPr>
        <w:t xml:space="preserve">  (</w:t>
      </w:r>
      <w:proofErr w:type="gramEnd"/>
      <w:r>
        <w:rPr>
          <w:rFonts w:ascii="Times New Roman" w:hAnsi="Times New Roman"/>
          <w:sz w:val="24"/>
        </w:rPr>
        <w:t xml:space="preserve">pair), dan </w:t>
      </w:r>
      <w:proofErr w:type="spellStart"/>
      <w:r>
        <w:rPr>
          <w:rFonts w:ascii="Times New Roman" w:hAnsi="Times New Roman"/>
          <w:sz w:val="24"/>
        </w:rPr>
        <w:t>berdiskusi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kelompok</w:t>
      </w:r>
      <w:proofErr w:type="spellEnd"/>
      <w:r>
        <w:rPr>
          <w:rFonts w:ascii="Times New Roman" w:hAnsi="Times New Roman"/>
          <w:sz w:val="24"/>
        </w:rPr>
        <w:t xml:space="preserve"> lain.</w:t>
      </w:r>
    </w:p>
    <w:p w14:paraId="240C0270" w14:textId="77777777" w:rsidR="00ED779D" w:rsidRDefault="00000000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Teori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juga </w:t>
      </w:r>
      <w:proofErr w:type="spellStart"/>
      <w:r>
        <w:rPr>
          <w:rFonts w:ascii="Times New Roman" w:hAnsi="Times New Roman"/>
          <w:sz w:val="24"/>
        </w:rPr>
        <w:t>didukung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teori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mendorong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selalu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efektif</w:t>
      </w:r>
      <w:proofErr w:type="spellEnd"/>
      <w:r>
        <w:rPr>
          <w:rFonts w:ascii="Times New Roman" w:hAnsi="Times New Roman"/>
          <w:sz w:val="24"/>
        </w:rPr>
        <w:t xml:space="preserve"> dan </w:t>
      </w:r>
      <w:proofErr w:type="spellStart"/>
      <w:r>
        <w:rPr>
          <w:rFonts w:ascii="Times New Roman" w:hAnsi="Times New Roman"/>
          <w:sz w:val="24"/>
        </w:rPr>
        <w:t>efisien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untuk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mencapai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keberhasilan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maka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temuan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ini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sejalan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dengan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teori</w:t>
      </w:r>
      <w:proofErr w:type="spellEnd"/>
      <w:r>
        <w:rPr>
          <w:rFonts w:ascii="Times New Roman" w:hAnsi="Times New Roman"/>
          <w:sz w:val="24"/>
        </w:rPr>
        <w:t xml:space="preserve"> yang </w:t>
      </w:r>
      <w:proofErr w:type="spellStart"/>
      <w:r>
        <w:rPr>
          <w:rFonts w:ascii="Times New Roman" w:hAnsi="Times New Roman"/>
          <w:sz w:val="24"/>
        </w:rPr>
        <w:t>mendasarinya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artinya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bahwa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penerapan</w:t>
      </w:r>
      <w:proofErr w:type="spellEnd"/>
      <w:r>
        <w:rPr>
          <w:rFonts w:ascii="Times New Roman" w:hAnsi="Times New Roman"/>
          <w:sz w:val="24"/>
        </w:rPr>
        <w:t xml:space="preserve"> model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Think Pair Share </w:t>
      </w:r>
      <w:proofErr w:type="spellStart"/>
      <w:r>
        <w:rPr>
          <w:rFonts w:ascii="Times New Roman" w:hAnsi="Times New Roman"/>
          <w:sz w:val="24"/>
        </w:rPr>
        <w:t>dalam</w:t>
      </w:r>
      <w:proofErr w:type="spellEnd"/>
      <w:r>
        <w:rPr>
          <w:rFonts w:ascii="Times New Roman" w:hAnsi="Times New Roman"/>
          <w:sz w:val="24"/>
        </w:rPr>
        <w:t xml:space="preserve"> proses </w:t>
      </w:r>
      <w:proofErr w:type="spellStart"/>
      <w:r>
        <w:rPr>
          <w:rFonts w:ascii="Times New Roman" w:hAnsi="Times New Roman"/>
          <w:sz w:val="24"/>
        </w:rPr>
        <w:t>pembelajaran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dapat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meningkatkan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hasil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belajar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siswa</w:t>
      </w:r>
      <w:proofErr w:type="spellEnd"/>
      <w:r>
        <w:rPr>
          <w:rFonts w:ascii="Times New Roman" w:hAnsi="Times New Roman"/>
          <w:sz w:val="24"/>
        </w:rPr>
        <w:t>.</w:t>
      </w:r>
    </w:p>
    <w:p w14:paraId="7BC65A0D" w14:textId="77777777" w:rsidR="00ED779D" w:rsidRDefault="00ED779D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4"/>
        </w:rPr>
      </w:pPr>
    </w:p>
    <w:p w14:paraId="03799CFD" w14:textId="77777777" w:rsidR="00ED779D" w:rsidRDefault="00ED779D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B88378D" w14:textId="77777777" w:rsidR="00ED779D" w:rsidRDefault="00000000">
      <w:pPr>
        <w:spacing w:after="0" w:line="276" w:lineRule="auto"/>
        <w:ind w:firstLine="0"/>
        <w:rPr>
          <w:b/>
          <w:szCs w:val="24"/>
        </w:rPr>
      </w:pPr>
      <w:r>
        <w:rPr>
          <w:b/>
          <w:szCs w:val="24"/>
        </w:rPr>
        <w:t>KESIMPULAN</w:t>
      </w:r>
    </w:p>
    <w:p w14:paraId="63C80B6A" w14:textId="77777777" w:rsidR="00ED779D" w:rsidRDefault="00000000">
      <w:pPr>
        <w:pStyle w:val="ListParagraph"/>
        <w:spacing w:after="0" w:line="240" w:lineRule="auto"/>
        <w:ind w:left="0" w:firstLineChars="300" w:firstLine="720"/>
        <w:contextualSpacing w:val="0"/>
        <w:jc w:val="both"/>
        <w:rPr>
          <w:rFonts w:ascii="Times New Roman" w:hAnsi="Times New Roman"/>
          <w:sz w:val="24"/>
          <w:szCs w:val="24"/>
        </w:rPr>
      </w:pPr>
      <w:commentRangeStart w:id="4"/>
      <w:proofErr w:type="spellStart"/>
      <w:r>
        <w:rPr>
          <w:rFonts w:ascii="Times New Roman" w:hAnsi="Times New Roman"/>
          <w:sz w:val="24"/>
          <w:szCs w:val="24"/>
        </w:rPr>
        <w:t>Berdasarkan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pengolahan</w:t>
      </w:r>
      <w:proofErr w:type="spellEnd"/>
      <w:r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>
        <w:rPr>
          <w:rFonts w:ascii="Times New Roman" w:hAnsi="Times New Roman"/>
          <w:sz w:val="24"/>
          <w:szCs w:val="24"/>
        </w:rPr>
        <w:t>analisis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terhadap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penggunaan</w:t>
      </w:r>
      <w:proofErr w:type="spellEnd"/>
      <w:r>
        <w:rPr>
          <w:rFonts w:ascii="Times New Roman" w:hAnsi="Times New Roman"/>
          <w:sz w:val="24"/>
          <w:szCs w:val="24"/>
        </w:rPr>
        <w:t xml:space="preserve"> model Think Pair Share pada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Otomatisasi</w:t>
      </w:r>
      <w:proofErr w:type="spellEnd"/>
      <w:r>
        <w:rPr>
          <w:rFonts w:ascii="Times New Roman" w:hAnsi="Times New Roman"/>
          <w:sz w:val="24"/>
          <w:szCs w:val="24"/>
        </w:rPr>
        <w:t xml:space="preserve"> Tata Kelola </w:t>
      </w:r>
      <w:proofErr w:type="spellStart"/>
      <w:r>
        <w:rPr>
          <w:rFonts w:ascii="Times New Roman" w:hAnsi="Times New Roman"/>
          <w:sz w:val="24"/>
          <w:szCs w:val="24"/>
        </w:rPr>
        <w:t>Kepegawaian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kelas</w:t>
      </w:r>
      <w:proofErr w:type="spellEnd"/>
      <w:r>
        <w:rPr>
          <w:rFonts w:ascii="Times New Roman" w:hAnsi="Times New Roman"/>
          <w:sz w:val="24"/>
          <w:szCs w:val="24"/>
        </w:rPr>
        <w:t xml:space="preserve"> XI semester I SMK Negeri 2 </w:t>
      </w:r>
      <w:proofErr w:type="spellStart"/>
      <w:r>
        <w:rPr>
          <w:rFonts w:ascii="Times New Roman" w:hAnsi="Times New Roman"/>
          <w:sz w:val="24"/>
          <w:szCs w:val="24"/>
        </w:rPr>
        <w:t>Mandrehe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Tahun</w:t>
      </w:r>
      <w:proofErr w:type="spellEnd"/>
      <w:r>
        <w:rPr>
          <w:rFonts w:ascii="Times New Roman" w:hAnsi="Times New Roman"/>
          <w:sz w:val="24"/>
          <w:szCs w:val="24"/>
        </w:rPr>
        <w:t xml:space="preserve"> Pelajaran 2022/2023,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disimpulkan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sebagai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berikut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commentRangeEnd w:id="4"/>
      <w:proofErr w:type="gramEnd"/>
      <w:r w:rsidR="00EA623E">
        <w:rPr>
          <w:rStyle w:val="CommentReference"/>
          <w:rFonts w:eastAsia="Calibri"/>
          <w:lang w:val="id-ID" w:eastAsia="zh-CN"/>
        </w:rPr>
        <w:commentReference w:id="4"/>
      </w:r>
    </w:p>
    <w:p w14:paraId="0C6AD0A1" w14:textId="77777777" w:rsidR="00ED779D" w:rsidRDefault="00000000">
      <w:pPr>
        <w:pStyle w:val="ListParagraph"/>
        <w:numPr>
          <w:ilvl w:val="0"/>
          <w:numId w:val="6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menggunakan</w:t>
      </w:r>
      <w:proofErr w:type="spellEnd"/>
      <w:r>
        <w:rPr>
          <w:rFonts w:ascii="Times New Roman" w:hAnsi="Times New Roman"/>
          <w:sz w:val="24"/>
          <w:szCs w:val="24"/>
        </w:rPr>
        <w:t xml:space="preserve"> model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Think Pair Share, guru </w:t>
      </w:r>
      <w:proofErr w:type="spellStart"/>
      <w:r>
        <w:rPr>
          <w:rFonts w:ascii="Times New Roman" w:hAnsi="Times New Roman"/>
          <w:sz w:val="24"/>
          <w:szCs w:val="24"/>
        </w:rPr>
        <w:t>mengamati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bagaimana</w:t>
      </w:r>
      <w:proofErr w:type="spell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dilaksanakan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I. Hasil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memperoleh</w:t>
      </w:r>
      <w:proofErr w:type="spellEnd"/>
      <w:r>
        <w:rPr>
          <w:rFonts w:ascii="Times New Roman" w:hAnsi="Times New Roman"/>
          <w:sz w:val="24"/>
          <w:szCs w:val="24"/>
        </w:rPr>
        <w:t xml:space="preserve"> rata-rata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47,5% pada interval </w:t>
      </w:r>
      <w:proofErr w:type="spellStart"/>
      <w:r>
        <w:rPr>
          <w:rFonts w:ascii="Times New Roman" w:hAnsi="Times New Roman"/>
          <w:sz w:val="24"/>
          <w:szCs w:val="24"/>
        </w:rPr>
        <w:t>lemah</w:t>
      </w:r>
      <w:proofErr w:type="spellEnd"/>
      <w:r>
        <w:rPr>
          <w:rFonts w:ascii="Times New Roman" w:hAnsi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</w:rPr>
        <w:t>cukup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Sedangkan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penerapan</w:t>
      </w:r>
      <w:proofErr w:type="spellEnd"/>
      <w:r>
        <w:rPr>
          <w:rFonts w:ascii="Times New Roman" w:hAnsi="Times New Roman"/>
          <w:sz w:val="24"/>
          <w:szCs w:val="24"/>
        </w:rPr>
        <w:t xml:space="preserve"> model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Think Pair Share pada proses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II </w:t>
      </w:r>
      <w:proofErr w:type="spellStart"/>
      <w:r>
        <w:rPr>
          <w:rFonts w:ascii="Times New Roman" w:hAnsi="Times New Roman"/>
          <w:sz w:val="24"/>
          <w:szCs w:val="24"/>
        </w:rPr>
        <w:t>menghasilkan</w:t>
      </w:r>
      <w:proofErr w:type="spellEnd"/>
      <w:r>
        <w:rPr>
          <w:rFonts w:ascii="Times New Roman" w:hAnsi="Times New Roman"/>
          <w:sz w:val="24"/>
          <w:szCs w:val="24"/>
        </w:rPr>
        <w:t xml:space="preserve"> rata-rata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88,75% pada interval </w:t>
      </w:r>
      <w:proofErr w:type="spellStart"/>
      <w:r>
        <w:rPr>
          <w:rFonts w:ascii="Times New Roman" w:hAnsi="Times New Roman"/>
          <w:sz w:val="24"/>
          <w:szCs w:val="24"/>
        </w:rPr>
        <w:t>kuat</w:t>
      </w:r>
      <w:proofErr w:type="spellEnd"/>
      <w:r>
        <w:rPr>
          <w:rFonts w:ascii="Times New Roman" w:hAnsi="Times New Roman"/>
          <w:sz w:val="24"/>
          <w:szCs w:val="24"/>
        </w:rPr>
        <w:t xml:space="preserve"> dan sangat </w:t>
      </w:r>
      <w:proofErr w:type="spellStart"/>
      <w:r>
        <w:rPr>
          <w:rFonts w:ascii="Times New Roman" w:hAnsi="Times New Roman"/>
          <w:sz w:val="24"/>
          <w:szCs w:val="24"/>
        </w:rPr>
        <w:t>kuat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8D27246" w14:textId="77777777" w:rsidR="00ED779D" w:rsidRDefault="00000000">
      <w:pPr>
        <w:pStyle w:val="ListParagraph"/>
        <w:numPr>
          <w:ilvl w:val="0"/>
          <w:numId w:val="6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Selama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I, 47% rata-rata </w:t>
      </w:r>
      <w:proofErr w:type="spellStart"/>
      <w:r>
        <w:rPr>
          <w:rFonts w:ascii="Times New Roman" w:hAnsi="Times New Roman"/>
          <w:sz w:val="24"/>
          <w:szCs w:val="24"/>
        </w:rPr>
        <w:t>temuan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observasi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termasuk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kelompok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memadai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Sedangkan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II rata-rata </w:t>
      </w:r>
      <w:proofErr w:type="spellStart"/>
      <w:r>
        <w:rPr>
          <w:rFonts w:ascii="Times New Roman" w:hAnsi="Times New Roman"/>
          <w:sz w:val="24"/>
          <w:szCs w:val="24"/>
        </w:rPr>
        <w:t>nilai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observasi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89,5% </w:t>
      </w:r>
      <w:proofErr w:type="spellStart"/>
      <w:r>
        <w:rPr>
          <w:rFonts w:ascii="Times New Roman" w:hAnsi="Times New Roman"/>
          <w:sz w:val="24"/>
          <w:szCs w:val="24"/>
        </w:rPr>
        <w:t>dengan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kategori</w:t>
      </w:r>
      <w:proofErr w:type="spellEnd"/>
      <w:r>
        <w:rPr>
          <w:rFonts w:ascii="Times New Roman" w:hAnsi="Times New Roman"/>
          <w:sz w:val="24"/>
          <w:szCs w:val="24"/>
        </w:rPr>
        <w:t xml:space="preserve"> sangat </w:t>
      </w:r>
      <w:proofErr w:type="spellStart"/>
      <w:r>
        <w:rPr>
          <w:rFonts w:ascii="Times New Roman" w:hAnsi="Times New Roman"/>
          <w:sz w:val="24"/>
          <w:szCs w:val="24"/>
        </w:rPr>
        <w:t>baik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3C76D3B4" w14:textId="77777777" w:rsidR="00ED779D" w:rsidRDefault="00000000">
      <w:pPr>
        <w:pStyle w:val="ListParagraph"/>
        <w:numPr>
          <w:ilvl w:val="0"/>
          <w:numId w:val="6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I, rata-rata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akhir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dianggap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memuaskan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67,24. </w:t>
      </w:r>
      <w:proofErr w:type="spellStart"/>
      <w:r>
        <w:rPr>
          <w:rFonts w:ascii="Times New Roman" w:hAnsi="Times New Roman"/>
          <w:sz w:val="24"/>
          <w:szCs w:val="24"/>
        </w:rPr>
        <w:t>Sebaliknya</w:t>
      </w:r>
      <w:proofErr w:type="spellEnd"/>
      <w:r>
        <w:rPr>
          <w:rFonts w:ascii="Times New Roman" w:hAnsi="Times New Roman"/>
          <w:sz w:val="24"/>
          <w:szCs w:val="24"/>
        </w:rPr>
        <w:t xml:space="preserve"> rata-rata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II pada </w:t>
      </w:r>
      <w:proofErr w:type="spellStart"/>
      <w:r>
        <w:rPr>
          <w:rFonts w:ascii="Times New Roman" w:hAnsi="Times New Roman"/>
          <w:sz w:val="24"/>
          <w:szCs w:val="24"/>
        </w:rPr>
        <w:t>akhir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dinilai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82,15.</w:t>
      </w:r>
    </w:p>
    <w:p w14:paraId="35A46600" w14:textId="77777777" w:rsidR="00ED779D" w:rsidRDefault="00000000">
      <w:pPr>
        <w:pStyle w:val="ListParagraph"/>
        <w:numPr>
          <w:ilvl w:val="0"/>
          <w:numId w:val="6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Pada Lampiran 22 </w:t>
      </w:r>
      <w:proofErr w:type="spellStart"/>
      <w:r>
        <w:rPr>
          <w:rFonts w:ascii="Times New Roman" w:hAnsi="Times New Roman"/>
          <w:sz w:val="24"/>
          <w:szCs w:val="24"/>
        </w:rPr>
        <w:t>halaman</w:t>
      </w:r>
      <w:proofErr w:type="spellEnd"/>
      <w:r>
        <w:rPr>
          <w:rFonts w:ascii="Times New Roman" w:hAnsi="Times New Roman"/>
          <w:sz w:val="24"/>
          <w:szCs w:val="24"/>
        </w:rPr>
        <w:t xml:space="preserve"> 109 </w:t>
      </w:r>
      <w:proofErr w:type="spellStart"/>
      <w:r>
        <w:rPr>
          <w:rFonts w:ascii="Times New Roman" w:hAnsi="Times New Roman"/>
          <w:sz w:val="24"/>
          <w:szCs w:val="24"/>
        </w:rPr>
        <w:t>terlihat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rata-rata </w:t>
      </w:r>
      <w:proofErr w:type="spellStart"/>
      <w:r>
        <w:rPr>
          <w:rFonts w:ascii="Times New Roman" w:hAnsi="Times New Roman"/>
          <w:sz w:val="24"/>
          <w:szCs w:val="24"/>
        </w:rPr>
        <w:t>ketuntasan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28%, </w:t>
      </w:r>
      <w:proofErr w:type="spellStart"/>
      <w:r>
        <w:rPr>
          <w:rFonts w:ascii="Times New Roman" w:hAnsi="Times New Roman"/>
          <w:sz w:val="24"/>
          <w:szCs w:val="24"/>
        </w:rPr>
        <w:t>sedangkan</w:t>
      </w:r>
      <w:proofErr w:type="spellEnd"/>
      <w:r>
        <w:rPr>
          <w:rFonts w:ascii="Times New Roman" w:hAnsi="Times New Roman"/>
          <w:sz w:val="24"/>
          <w:szCs w:val="24"/>
        </w:rPr>
        <w:t xml:space="preserve"> pada Lampiran 41 </w:t>
      </w:r>
      <w:proofErr w:type="spellStart"/>
      <w:r>
        <w:rPr>
          <w:rFonts w:ascii="Times New Roman" w:hAnsi="Times New Roman"/>
          <w:sz w:val="24"/>
          <w:szCs w:val="24"/>
        </w:rPr>
        <w:t>halaman</w:t>
      </w:r>
      <w:proofErr w:type="spellEnd"/>
      <w:r>
        <w:rPr>
          <w:rFonts w:ascii="Times New Roman" w:hAnsi="Times New Roman"/>
          <w:sz w:val="24"/>
          <w:szCs w:val="24"/>
        </w:rPr>
        <w:t xml:space="preserve"> 145 </w:t>
      </w:r>
      <w:proofErr w:type="spellStart"/>
      <w:r>
        <w:rPr>
          <w:rFonts w:ascii="Times New Roman" w:hAnsi="Times New Roman"/>
          <w:sz w:val="24"/>
          <w:szCs w:val="24"/>
        </w:rPr>
        <w:t>terlihat</w:t>
      </w:r>
      <w:proofErr w:type="spellEnd"/>
      <w:r>
        <w:rPr>
          <w:rFonts w:ascii="Times New Roman" w:hAnsi="Times New Roman"/>
          <w:sz w:val="24"/>
          <w:szCs w:val="24"/>
        </w:rPr>
        <w:t xml:space="preserve"> rata-rata </w:t>
      </w:r>
      <w:proofErr w:type="spellStart"/>
      <w:r>
        <w:rPr>
          <w:rFonts w:ascii="Times New Roman" w:hAnsi="Times New Roman"/>
          <w:sz w:val="24"/>
          <w:szCs w:val="24"/>
        </w:rPr>
        <w:t>ketuntasan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/>
          <w:sz w:val="24"/>
          <w:szCs w:val="24"/>
        </w:rPr>
        <w:t>siklus</w:t>
      </w:r>
      <w:proofErr w:type="spellEnd"/>
      <w:r>
        <w:rPr>
          <w:rFonts w:ascii="Times New Roman" w:hAnsi="Times New Roman"/>
          <w:sz w:val="24"/>
          <w:szCs w:val="24"/>
        </w:rPr>
        <w:t xml:space="preserve"> II </w:t>
      </w:r>
      <w:proofErr w:type="spellStart"/>
      <w:r>
        <w:rPr>
          <w:rFonts w:ascii="Times New Roman" w:hAnsi="Times New Roman"/>
          <w:sz w:val="24"/>
          <w:szCs w:val="24"/>
        </w:rPr>
        <w:t>sebesar</w:t>
      </w:r>
      <w:proofErr w:type="spellEnd"/>
      <w:r>
        <w:rPr>
          <w:rFonts w:ascii="Times New Roman" w:hAnsi="Times New Roman"/>
          <w:sz w:val="24"/>
          <w:szCs w:val="24"/>
        </w:rPr>
        <w:t xml:space="preserve"> 84%.</w:t>
      </w:r>
    </w:p>
    <w:p w14:paraId="7EE9DE05" w14:textId="77777777" w:rsidR="00ED779D" w:rsidRDefault="00000000">
      <w:pPr>
        <w:pStyle w:val="ListParagraph"/>
        <w:spacing w:after="0" w:line="240" w:lineRule="auto"/>
        <w:ind w:left="0" w:firstLineChars="200" w:firstLine="480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Dari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telah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maka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disarankan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beberapa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yakni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bahwa</w:t>
      </w:r>
      <w:proofErr w:type="spellEnd"/>
      <w:r>
        <w:rPr>
          <w:rFonts w:ascii="Times New Roman" w:hAnsi="Times New Roman"/>
          <w:sz w:val="24"/>
          <w:szCs w:val="24"/>
        </w:rPr>
        <w:t xml:space="preserve"> guru </w:t>
      </w:r>
      <w:proofErr w:type="spellStart"/>
      <w:r>
        <w:rPr>
          <w:rFonts w:ascii="Times New Roman" w:hAnsi="Times New Roman"/>
          <w:sz w:val="24"/>
          <w:szCs w:val="24"/>
        </w:rPr>
        <w:t>hendaknya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menerapkan</w:t>
      </w:r>
      <w:proofErr w:type="spellEnd"/>
      <w:r>
        <w:rPr>
          <w:rFonts w:ascii="Times New Roman" w:hAnsi="Times New Roman"/>
          <w:sz w:val="24"/>
          <w:szCs w:val="24"/>
        </w:rPr>
        <w:t xml:space="preserve"> model </w:t>
      </w:r>
      <w:proofErr w:type="spellStart"/>
      <w:r>
        <w:rPr>
          <w:rFonts w:ascii="Times New Roman" w:hAnsi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/>
          <w:sz w:val="24"/>
          <w:szCs w:val="24"/>
        </w:rPr>
        <w:t xml:space="preserve"> Think Pair </w:t>
      </w:r>
      <w:proofErr w:type="gramStart"/>
      <w:r>
        <w:rPr>
          <w:rFonts w:ascii="Times New Roman" w:hAnsi="Times New Roman"/>
          <w:sz w:val="24"/>
          <w:szCs w:val="24"/>
        </w:rPr>
        <w:t xml:space="preserve">Share 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mengajar</w:t>
      </w:r>
      <w:proofErr w:type="spellEnd"/>
      <w:r>
        <w:rPr>
          <w:rFonts w:ascii="Times New Roman" w:hAnsi="Times New Roman"/>
          <w:sz w:val="24"/>
          <w:szCs w:val="24"/>
        </w:rPr>
        <w:t xml:space="preserve"> guna </w:t>
      </w:r>
      <w:proofErr w:type="spellStart"/>
      <w:r>
        <w:rPr>
          <w:rFonts w:ascii="Times New Roman" w:hAnsi="Times New Roman"/>
          <w:sz w:val="24"/>
          <w:szCs w:val="24"/>
        </w:rPr>
        <w:t>meningkatkan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. Selain </w:t>
      </w:r>
      <w:proofErr w:type="spellStart"/>
      <w:r>
        <w:rPr>
          <w:rFonts w:ascii="Times New Roman" w:hAnsi="Times New Roman"/>
          <w:sz w:val="24"/>
          <w:szCs w:val="24"/>
        </w:rPr>
        <w:t>itu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lebih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luas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harus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dilakukan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mengenai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topik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agar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diperoleh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muatan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pengetahuan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lengkap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terkait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metode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meningkatkan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hasil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belajar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siswa</w:t>
      </w:r>
      <w:proofErr w:type="spellEnd"/>
      <w:r>
        <w:rPr>
          <w:rFonts w:ascii="Times New Roman" w:hAnsi="Times New Roman"/>
          <w:sz w:val="24"/>
          <w:szCs w:val="24"/>
        </w:rPr>
        <w:t xml:space="preserve">. Dan </w:t>
      </w:r>
      <w:proofErr w:type="spellStart"/>
      <w:r>
        <w:rPr>
          <w:rFonts w:ascii="Times New Roman" w:hAnsi="Times New Roman"/>
          <w:sz w:val="24"/>
          <w:szCs w:val="24"/>
        </w:rPr>
        <w:t>disarankan</w:t>
      </w:r>
      <w:proofErr w:type="spellEnd"/>
      <w:r>
        <w:rPr>
          <w:rFonts w:ascii="Times New Roman" w:hAnsi="Times New Roman"/>
          <w:sz w:val="24"/>
          <w:szCs w:val="24"/>
        </w:rPr>
        <w:t xml:space="preserve"> agar </w:t>
      </w:r>
      <w:proofErr w:type="spellStart"/>
      <w:r>
        <w:rPr>
          <w:rFonts w:ascii="Times New Roman" w:hAnsi="Times New Roman"/>
          <w:sz w:val="24"/>
          <w:szCs w:val="24"/>
        </w:rPr>
        <w:t>peneliti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selanjutnya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memanfaatkan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temuan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penelitian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sebagai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referensi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menambah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kaidah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keilmuan</w:t>
      </w:r>
      <w:proofErr w:type="spellEnd"/>
      <w:r>
        <w:rPr>
          <w:rFonts w:ascii="Times New Roman" w:hAnsi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/>
          <w:sz w:val="24"/>
          <w:szCs w:val="24"/>
        </w:rPr>
        <w:t>wawasan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serta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dapat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meningkatkan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pengetahuan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dalam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cakupan</w:t>
      </w:r>
      <w:proofErr w:type="spellEnd"/>
      <w:r>
        <w:rPr>
          <w:rFonts w:ascii="Times New Roman" w:hAnsi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/>
          <w:sz w:val="24"/>
          <w:szCs w:val="24"/>
        </w:rPr>
        <w:t>luas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6CF765B7" w14:textId="77777777" w:rsidR="00ED779D" w:rsidRDefault="00ED779D">
      <w:pPr>
        <w:pStyle w:val="ListParagraph"/>
        <w:spacing w:after="0" w:line="240" w:lineRule="auto"/>
        <w:ind w:left="0" w:firstLineChars="300" w:firstLine="720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32300843" w14:textId="77777777" w:rsidR="00ED779D" w:rsidRDefault="00ED779D">
      <w:pPr>
        <w:pStyle w:val="ListParagraph"/>
        <w:spacing w:after="0" w:line="240" w:lineRule="auto"/>
        <w:ind w:left="0" w:firstLineChars="300" w:firstLine="720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77B9D012" w14:textId="77777777" w:rsidR="00ED779D" w:rsidRDefault="00000000">
      <w:pPr>
        <w:pStyle w:val="NoSpacing"/>
        <w:spacing w:after="240" w:line="276" w:lineRule="auto"/>
        <w:rPr>
          <w:b/>
          <w:lang w:val="id-ID"/>
        </w:rPr>
      </w:pPr>
      <w:r>
        <w:rPr>
          <w:b/>
        </w:rPr>
        <w:t xml:space="preserve">DAFTAR </w:t>
      </w:r>
      <w:r>
        <w:rPr>
          <w:b/>
          <w:lang w:val="id-ID"/>
        </w:rPr>
        <w:t>RUJUKAN</w:t>
      </w:r>
    </w:p>
    <w:sdt>
      <w:sdtPr>
        <w:rPr>
          <w:rFonts w:eastAsia="Times New Roman"/>
          <w:color w:val="000000"/>
          <w:szCs w:val="24"/>
          <w:lang w:val="id-ID"/>
        </w:rPr>
        <w:tag w:val="MENDELEY_BIBLIOGRAPHY"/>
        <w:id w:val="1700658882"/>
        <w:placeholder>
          <w:docPart w:val="DefaultPlaceholder_-1854013440"/>
        </w:placeholder>
      </w:sdtPr>
      <w:sdtContent>
        <w:commentRangeStart w:id="5" w:displacedByCustomXml="prev"/>
        <w:p w14:paraId="59B3EA04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2086948625"/>
            <w:rPr>
              <w:rFonts w:eastAsia="Times New Roman"/>
              <w:szCs w:val="24"/>
            </w:rPr>
          </w:pPr>
          <w:r>
            <w:rPr>
              <w:rFonts w:eastAsia="Times New Roman"/>
            </w:rPr>
            <w:t xml:space="preserve">Amalia, L., Astuti, D. A., </w:t>
          </w:r>
          <w:proofErr w:type="spellStart"/>
          <w:r>
            <w:rPr>
              <w:rFonts w:eastAsia="Times New Roman"/>
            </w:rPr>
            <w:t>Istiqomah</w:t>
          </w:r>
          <w:proofErr w:type="spellEnd"/>
          <w:r>
            <w:rPr>
              <w:rFonts w:eastAsia="Times New Roman"/>
            </w:rPr>
            <w:t xml:space="preserve">, N. H., </w:t>
          </w:r>
          <w:proofErr w:type="spellStart"/>
          <w:r>
            <w:rPr>
              <w:rFonts w:eastAsia="Times New Roman"/>
            </w:rPr>
            <w:t>Hapsari</w:t>
          </w:r>
          <w:proofErr w:type="spellEnd"/>
          <w:r>
            <w:rPr>
              <w:rFonts w:eastAsia="Times New Roman"/>
            </w:rPr>
            <w:t xml:space="preserve">, B., &amp; Daniar, A. S. (2023). </w:t>
          </w:r>
          <w:r>
            <w:rPr>
              <w:rFonts w:eastAsia="Times New Roman"/>
              <w:i/>
              <w:iCs/>
            </w:rPr>
            <w:t xml:space="preserve">Model </w:t>
          </w:r>
          <w:proofErr w:type="spellStart"/>
          <w:r>
            <w:rPr>
              <w:rFonts w:eastAsia="Times New Roman"/>
              <w:i/>
              <w:iCs/>
            </w:rPr>
            <w:t>Pembelajaran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Kooperatif</w:t>
          </w:r>
          <w:proofErr w:type="spellEnd"/>
          <w:r>
            <w:rPr>
              <w:rFonts w:eastAsia="Times New Roman"/>
            </w:rPr>
            <w:t>. Cahya Ghani Recovery.</w:t>
          </w:r>
        </w:p>
        <w:p w14:paraId="66258387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2137603759"/>
            <w:rPr>
              <w:rFonts w:eastAsia="Times New Roman"/>
            </w:rPr>
          </w:pPr>
          <w:r>
            <w:rPr>
              <w:rFonts w:eastAsia="Times New Roman"/>
            </w:rPr>
            <w:t xml:space="preserve">Azis, E. (2024). EFEKTIVITAS MODEL PEMBELAJARAN KOOPERATIF TIPE THINK PAIR SHARE DALAM MENINGKATKAN KEMAMPUAN BERPIKIR KRITIS SISWA. </w:t>
          </w:r>
          <w:r>
            <w:rPr>
              <w:rFonts w:eastAsia="Times New Roman"/>
              <w:i/>
              <w:iCs/>
            </w:rPr>
            <w:t xml:space="preserve">BEGIBUNG: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Penelitian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Multidisiplin</w:t>
          </w:r>
          <w:proofErr w:type="spellEnd"/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</w:t>
          </w:r>
          <w:r>
            <w:rPr>
              <w:rFonts w:eastAsia="Times New Roman"/>
            </w:rPr>
            <w:t>(3), 54–64.</w:t>
          </w:r>
        </w:p>
        <w:p w14:paraId="4833B759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164784877"/>
            <w:rPr>
              <w:rFonts w:eastAsia="Times New Roman"/>
            </w:rPr>
          </w:pPr>
          <w:r>
            <w:rPr>
              <w:rFonts w:eastAsia="Times New Roman"/>
            </w:rPr>
            <w:t xml:space="preserve">Fernando, Y., Andriani, P., &amp; Syam, H. (2024). </w:t>
          </w:r>
          <w:proofErr w:type="spellStart"/>
          <w:r>
            <w:rPr>
              <w:rFonts w:eastAsia="Times New Roman"/>
            </w:rPr>
            <w:t>Pentingnya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Motivasi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Dalam </w:t>
          </w:r>
          <w:commentRangeEnd w:id="5"/>
          <w:r w:rsidR="00EA623E">
            <w:rPr>
              <w:rStyle w:val="CommentReference"/>
              <w:rFonts w:ascii="Calibri" w:hAnsi="Calibri"/>
              <w:lang w:val="id-ID" w:eastAsia="zh-CN"/>
            </w:rPr>
            <w:commentReference w:id="5"/>
          </w:r>
          <w:proofErr w:type="spellStart"/>
          <w:r>
            <w:rPr>
              <w:rFonts w:eastAsia="Times New Roman"/>
            </w:rPr>
            <w:t>Meningkatkan</w:t>
          </w:r>
          <w:proofErr w:type="spellEnd"/>
          <w:r>
            <w:rPr>
              <w:rFonts w:eastAsia="Times New Roman"/>
            </w:rPr>
            <w:t xml:space="preserve"> Hasil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Siswa. </w:t>
          </w:r>
          <w:r>
            <w:rPr>
              <w:rFonts w:eastAsia="Times New Roman"/>
              <w:i/>
              <w:iCs/>
            </w:rPr>
            <w:t xml:space="preserve">ALFIHRIS: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Inspirasi</w:t>
          </w:r>
          <w:proofErr w:type="spellEnd"/>
          <w:r>
            <w:rPr>
              <w:rFonts w:eastAsia="Times New Roman"/>
              <w:i/>
              <w:iCs/>
            </w:rPr>
            <w:t xml:space="preserve"> Pendidikan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</w:t>
          </w:r>
          <w:r>
            <w:rPr>
              <w:rFonts w:eastAsia="Times New Roman"/>
            </w:rPr>
            <w:t>(3), 61–68.</w:t>
          </w:r>
        </w:p>
        <w:p w14:paraId="030D9AFE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216426557"/>
            <w:rPr>
              <w:rFonts w:eastAsia="Times New Roman"/>
            </w:rPr>
          </w:pPr>
          <w:proofErr w:type="spellStart"/>
          <w:r>
            <w:rPr>
              <w:rFonts w:eastAsia="Times New Roman"/>
            </w:rPr>
            <w:t>Khoiri</w:t>
          </w:r>
          <w:proofErr w:type="spellEnd"/>
          <w:r>
            <w:rPr>
              <w:rFonts w:eastAsia="Times New Roman"/>
            </w:rPr>
            <w:t xml:space="preserve">, Q., &amp; </w:t>
          </w:r>
          <w:proofErr w:type="spellStart"/>
          <w:r>
            <w:rPr>
              <w:rFonts w:eastAsia="Times New Roman"/>
            </w:rPr>
            <w:t>Nopitasari</w:t>
          </w:r>
          <w:proofErr w:type="spellEnd"/>
          <w:r>
            <w:rPr>
              <w:rFonts w:eastAsia="Times New Roman"/>
            </w:rPr>
            <w:t xml:space="preserve">, M. (2024). </w:t>
          </w:r>
          <w:proofErr w:type="spellStart"/>
          <w:r>
            <w:rPr>
              <w:rFonts w:eastAsia="Times New Roman"/>
            </w:rPr>
            <w:t>Pengelolaan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interaksi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belajar-mengajar</w:t>
          </w:r>
          <w:proofErr w:type="spellEnd"/>
          <w:r>
            <w:rPr>
              <w:rFonts w:eastAsia="Times New Roman"/>
            </w:rPr>
            <w:t xml:space="preserve">.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Pendidikan Islam Al-Affan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4</w:t>
          </w:r>
          <w:r>
            <w:rPr>
              <w:rFonts w:eastAsia="Times New Roman"/>
            </w:rPr>
            <w:t>(2), 199–205.</w:t>
          </w:r>
        </w:p>
        <w:p w14:paraId="3BFFA497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596399266"/>
            <w:rPr>
              <w:rFonts w:eastAsia="Times New Roman"/>
            </w:rPr>
          </w:pPr>
          <w:proofErr w:type="spellStart"/>
          <w:r>
            <w:rPr>
              <w:rFonts w:eastAsia="Times New Roman"/>
            </w:rPr>
            <w:t>Lathifa</w:t>
          </w:r>
          <w:proofErr w:type="spellEnd"/>
          <w:r>
            <w:rPr>
              <w:rFonts w:eastAsia="Times New Roman"/>
            </w:rPr>
            <w:t xml:space="preserve">, N. N., Anisa, K., </w:t>
          </w:r>
          <w:proofErr w:type="spellStart"/>
          <w:r>
            <w:rPr>
              <w:rFonts w:eastAsia="Times New Roman"/>
            </w:rPr>
            <w:t>Handayani</w:t>
          </w:r>
          <w:proofErr w:type="spellEnd"/>
          <w:r>
            <w:rPr>
              <w:rFonts w:eastAsia="Times New Roman"/>
            </w:rPr>
            <w:t xml:space="preserve">, S., &amp; </w:t>
          </w:r>
          <w:proofErr w:type="spellStart"/>
          <w:r>
            <w:rPr>
              <w:rFonts w:eastAsia="Times New Roman"/>
            </w:rPr>
            <w:t>Gusmaneli</w:t>
          </w:r>
          <w:proofErr w:type="spellEnd"/>
          <w:r>
            <w:rPr>
              <w:rFonts w:eastAsia="Times New Roman"/>
            </w:rPr>
            <w:t xml:space="preserve">, G. (2024). Strategi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Kooperatif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dalam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Meningkatkan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Motivasi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Siswa. </w:t>
          </w:r>
          <w:r>
            <w:rPr>
              <w:rFonts w:eastAsia="Times New Roman"/>
              <w:i/>
              <w:iCs/>
            </w:rPr>
            <w:t xml:space="preserve">CENDEKIA: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Ilmu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Sosial</w:t>
          </w:r>
          <w:proofErr w:type="spellEnd"/>
          <w:r>
            <w:rPr>
              <w:rFonts w:eastAsia="Times New Roman"/>
              <w:i/>
              <w:iCs/>
            </w:rPr>
            <w:t>, Bahasa Dan Pendidikan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4</w:t>
          </w:r>
          <w:r>
            <w:rPr>
              <w:rFonts w:eastAsia="Times New Roman"/>
            </w:rPr>
            <w:t>(2), 69–81.</w:t>
          </w:r>
        </w:p>
        <w:p w14:paraId="595A160A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888953807"/>
            <w:rPr>
              <w:rFonts w:eastAsia="Times New Roman"/>
            </w:rPr>
          </w:pPr>
          <w:r>
            <w:rPr>
              <w:rFonts w:eastAsia="Times New Roman"/>
            </w:rPr>
            <w:t xml:space="preserve">Magdalena, I., Agustin, E. R., &amp; Fitria, S. M. (2024). </w:t>
          </w:r>
          <w:proofErr w:type="spellStart"/>
          <w:r>
            <w:rPr>
              <w:rFonts w:eastAsia="Times New Roman"/>
            </w:rPr>
            <w:t>Konsep</w:t>
          </w:r>
          <w:proofErr w:type="spellEnd"/>
          <w:r>
            <w:rPr>
              <w:rFonts w:eastAsia="Times New Roman"/>
            </w:rPr>
            <w:t xml:space="preserve"> Model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. </w:t>
          </w:r>
          <w:proofErr w:type="spellStart"/>
          <w:r>
            <w:rPr>
              <w:rFonts w:eastAsia="Times New Roman"/>
              <w:i/>
              <w:iCs/>
            </w:rPr>
            <w:t>Sindoro</w:t>
          </w:r>
          <w:proofErr w:type="spellEnd"/>
          <w:r>
            <w:rPr>
              <w:rFonts w:eastAsia="Times New Roman"/>
              <w:i/>
              <w:iCs/>
            </w:rPr>
            <w:t xml:space="preserve">: </w:t>
          </w:r>
          <w:proofErr w:type="spellStart"/>
          <w:r>
            <w:rPr>
              <w:rFonts w:eastAsia="Times New Roman"/>
              <w:i/>
              <w:iCs/>
            </w:rPr>
            <w:t>Cendikia</w:t>
          </w:r>
          <w:proofErr w:type="spellEnd"/>
          <w:r>
            <w:rPr>
              <w:rFonts w:eastAsia="Times New Roman"/>
              <w:i/>
              <w:iCs/>
            </w:rPr>
            <w:t xml:space="preserve"> Pendidikan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3</w:t>
          </w:r>
          <w:r>
            <w:rPr>
              <w:rFonts w:eastAsia="Times New Roman"/>
            </w:rPr>
            <w:t>(1), 1–10.</w:t>
          </w:r>
        </w:p>
        <w:p w14:paraId="700C5EAA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703241808"/>
            <w:rPr>
              <w:rFonts w:eastAsia="Times New Roman"/>
            </w:rPr>
          </w:pPr>
          <w:proofErr w:type="spellStart"/>
          <w:r>
            <w:rPr>
              <w:rFonts w:eastAsia="Times New Roman"/>
            </w:rPr>
            <w:t>Musdalifah</w:t>
          </w:r>
          <w:proofErr w:type="spellEnd"/>
          <w:r>
            <w:rPr>
              <w:rFonts w:eastAsia="Times New Roman"/>
            </w:rPr>
            <w:t xml:space="preserve">, M. (2023). </w:t>
          </w:r>
          <w:proofErr w:type="spellStart"/>
          <w:r>
            <w:rPr>
              <w:rFonts w:eastAsia="Times New Roman"/>
            </w:rPr>
            <w:t>Implementasi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Kooperatif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dalam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Meningkatkan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Motivasi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Siswa</w:t>
          </w:r>
          <w:proofErr w:type="spellEnd"/>
          <w:r>
            <w:rPr>
              <w:rFonts w:eastAsia="Times New Roman"/>
            </w:rPr>
            <w:t xml:space="preserve"> di Madrasah. </w:t>
          </w:r>
          <w:r>
            <w:rPr>
              <w:rFonts w:eastAsia="Times New Roman"/>
              <w:i/>
              <w:iCs/>
            </w:rPr>
            <w:t>Al-</w:t>
          </w:r>
          <w:proofErr w:type="spellStart"/>
          <w:r>
            <w:rPr>
              <w:rFonts w:eastAsia="Times New Roman"/>
              <w:i/>
              <w:iCs/>
            </w:rPr>
            <w:t>Miskawaih</w:t>
          </w:r>
          <w:proofErr w:type="spellEnd"/>
          <w:r>
            <w:rPr>
              <w:rFonts w:eastAsia="Times New Roman"/>
              <w:i/>
              <w:iCs/>
            </w:rPr>
            <w:t>: Journal of Science Education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</w:t>
          </w:r>
          <w:r>
            <w:rPr>
              <w:rFonts w:eastAsia="Times New Roman"/>
            </w:rPr>
            <w:t>(1), 47–66.</w:t>
          </w:r>
        </w:p>
        <w:p w14:paraId="25988237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853646694"/>
            <w:rPr>
              <w:rFonts w:eastAsia="Times New Roman"/>
            </w:rPr>
          </w:pPr>
          <w:proofErr w:type="spellStart"/>
          <w:r>
            <w:rPr>
              <w:rFonts w:eastAsia="Times New Roman"/>
            </w:rPr>
            <w:t>Nurhayani</w:t>
          </w:r>
          <w:proofErr w:type="spellEnd"/>
          <w:r>
            <w:rPr>
              <w:rFonts w:eastAsia="Times New Roman"/>
            </w:rPr>
            <w:t xml:space="preserve">, N., Asiri, F. R., </w:t>
          </w:r>
          <w:proofErr w:type="spellStart"/>
          <w:r>
            <w:rPr>
              <w:rFonts w:eastAsia="Times New Roman"/>
            </w:rPr>
            <w:t>Simarmata</w:t>
          </w:r>
          <w:proofErr w:type="spellEnd"/>
          <w:r>
            <w:rPr>
              <w:rFonts w:eastAsia="Times New Roman"/>
            </w:rPr>
            <w:t xml:space="preserve">, R., &amp; Barella, Y. (2024). Strategi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Mengajar. </w:t>
          </w:r>
          <w:proofErr w:type="spellStart"/>
          <w:r>
            <w:rPr>
              <w:rFonts w:eastAsia="Times New Roman"/>
              <w:i/>
              <w:iCs/>
            </w:rPr>
            <w:t>Dewantara</w:t>
          </w:r>
          <w:proofErr w:type="spellEnd"/>
          <w:r>
            <w:rPr>
              <w:rFonts w:eastAsia="Times New Roman"/>
              <w:i/>
              <w:iCs/>
            </w:rPr>
            <w:t xml:space="preserve">: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Pendidikan </w:t>
          </w:r>
          <w:proofErr w:type="spellStart"/>
          <w:r>
            <w:rPr>
              <w:rFonts w:eastAsia="Times New Roman"/>
              <w:i/>
              <w:iCs/>
            </w:rPr>
            <w:t>Sosial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Humaniora</w:t>
          </w:r>
          <w:proofErr w:type="spellEnd"/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3</w:t>
          </w:r>
          <w:r>
            <w:rPr>
              <w:rFonts w:eastAsia="Times New Roman"/>
            </w:rPr>
            <w:t>(2), 255–266.</w:t>
          </w:r>
        </w:p>
        <w:p w14:paraId="66C84587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483858728"/>
            <w:rPr>
              <w:rFonts w:eastAsia="Times New Roman"/>
            </w:rPr>
          </w:pPr>
          <w:proofErr w:type="spellStart"/>
          <w:r>
            <w:rPr>
              <w:rFonts w:eastAsia="Times New Roman"/>
            </w:rPr>
            <w:t>Susilawati</w:t>
          </w:r>
          <w:proofErr w:type="spellEnd"/>
          <w:r>
            <w:rPr>
              <w:rFonts w:eastAsia="Times New Roman"/>
            </w:rPr>
            <w:t xml:space="preserve">, D. (2024). </w:t>
          </w:r>
          <w:proofErr w:type="spellStart"/>
          <w:r>
            <w:rPr>
              <w:rFonts w:eastAsia="Times New Roman"/>
              <w:i/>
              <w:iCs/>
            </w:rPr>
            <w:t>Pengantar</w:t>
          </w:r>
          <w:proofErr w:type="spellEnd"/>
          <w:r>
            <w:rPr>
              <w:rFonts w:eastAsia="Times New Roman"/>
              <w:i/>
              <w:iCs/>
            </w:rPr>
            <w:t xml:space="preserve"> </w:t>
          </w:r>
          <w:proofErr w:type="spellStart"/>
          <w:r>
            <w:rPr>
              <w:rFonts w:eastAsia="Times New Roman"/>
              <w:i/>
              <w:iCs/>
            </w:rPr>
            <w:t>Ilmu</w:t>
          </w:r>
          <w:proofErr w:type="spellEnd"/>
          <w:r>
            <w:rPr>
              <w:rFonts w:eastAsia="Times New Roman"/>
              <w:i/>
              <w:iCs/>
            </w:rPr>
            <w:t xml:space="preserve"> Pendidikan</w:t>
          </w:r>
          <w:r>
            <w:rPr>
              <w:rFonts w:eastAsia="Times New Roman"/>
            </w:rPr>
            <w:t>.</w:t>
          </w:r>
        </w:p>
        <w:p w14:paraId="2C204C2C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76505872"/>
            <w:rPr>
              <w:rFonts w:eastAsia="Times New Roman"/>
            </w:rPr>
          </w:pPr>
          <w:r>
            <w:rPr>
              <w:rFonts w:eastAsia="Times New Roman"/>
            </w:rPr>
            <w:t xml:space="preserve">Ulfah, U., &amp; </w:t>
          </w:r>
          <w:proofErr w:type="spellStart"/>
          <w:r>
            <w:rPr>
              <w:rFonts w:eastAsia="Times New Roman"/>
            </w:rPr>
            <w:t>Arifudin</w:t>
          </w:r>
          <w:proofErr w:type="spellEnd"/>
          <w:r>
            <w:rPr>
              <w:rFonts w:eastAsia="Times New Roman"/>
            </w:rPr>
            <w:t xml:space="preserve">, O. (2021). </w:t>
          </w:r>
          <w:proofErr w:type="spellStart"/>
          <w:r>
            <w:rPr>
              <w:rFonts w:eastAsia="Times New Roman"/>
            </w:rPr>
            <w:t>Pengaruh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aspek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kognitif</w:t>
          </w:r>
          <w:proofErr w:type="spellEnd"/>
          <w:r>
            <w:rPr>
              <w:rFonts w:eastAsia="Times New Roman"/>
            </w:rPr>
            <w:t xml:space="preserve">, </w:t>
          </w:r>
          <w:proofErr w:type="spellStart"/>
          <w:r>
            <w:rPr>
              <w:rFonts w:eastAsia="Times New Roman"/>
            </w:rPr>
            <w:t>afektif</w:t>
          </w:r>
          <w:proofErr w:type="spellEnd"/>
          <w:r>
            <w:rPr>
              <w:rFonts w:eastAsia="Times New Roman"/>
            </w:rPr>
            <w:t xml:space="preserve">, dan </w:t>
          </w:r>
          <w:proofErr w:type="spellStart"/>
          <w:r>
            <w:rPr>
              <w:rFonts w:eastAsia="Times New Roman"/>
            </w:rPr>
            <w:t>psikomotor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terhadap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hasil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peserta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didik</w:t>
          </w:r>
          <w:proofErr w:type="spellEnd"/>
          <w:r>
            <w:rPr>
              <w:rFonts w:eastAsia="Times New Roman"/>
            </w:rPr>
            <w:t xml:space="preserve">.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Al-Amar: Ekonomi Syariah, </w:t>
          </w:r>
          <w:proofErr w:type="spellStart"/>
          <w:r>
            <w:rPr>
              <w:rFonts w:eastAsia="Times New Roman"/>
              <w:i/>
              <w:iCs/>
            </w:rPr>
            <w:t>Perbankan</w:t>
          </w:r>
          <w:proofErr w:type="spellEnd"/>
          <w:r>
            <w:rPr>
              <w:rFonts w:eastAsia="Times New Roman"/>
              <w:i/>
              <w:iCs/>
            </w:rPr>
            <w:t xml:space="preserve"> Syariah, Agama Islam, </w:t>
          </w:r>
          <w:proofErr w:type="spellStart"/>
          <w:r>
            <w:rPr>
              <w:rFonts w:eastAsia="Times New Roman"/>
              <w:i/>
              <w:iCs/>
            </w:rPr>
            <w:t>Manajemen</w:t>
          </w:r>
          <w:proofErr w:type="spellEnd"/>
          <w:r>
            <w:rPr>
              <w:rFonts w:eastAsia="Times New Roman"/>
              <w:i/>
              <w:iCs/>
            </w:rPr>
            <w:t xml:space="preserve"> Dan Pendidikan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</w:t>
          </w:r>
          <w:r>
            <w:rPr>
              <w:rFonts w:eastAsia="Times New Roman"/>
            </w:rPr>
            <w:t>(1), 1–9.</w:t>
          </w:r>
        </w:p>
        <w:p w14:paraId="6E16FEAF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745761954"/>
            <w:rPr>
              <w:rFonts w:eastAsia="Times New Roman"/>
            </w:rPr>
          </w:pPr>
          <w:r>
            <w:rPr>
              <w:rFonts w:eastAsia="Times New Roman"/>
            </w:rPr>
            <w:t xml:space="preserve">Vadila, A. (2023). </w:t>
          </w:r>
          <w:r>
            <w:rPr>
              <w:rFonts w:eastAsia="Times New Roman"/>
              <w:i/>
              <w:iCs/>
            </w:rPr>
            <w:t>PEMBELAJARAN KOOPERATIF: TIPE STAD, NHT, TPS</w:t>
          </w:r>
          <w:r>
            <w:rPr>
              <w:rFonts w:eastAsia="Times New Roman"/>
            </w:rPr>
            <w:t>.</w:t>
          </w:r>
        </w:p>
        <w:p w14:paraId="03358374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230186042"/>
            <w:rPr>
              <w:rFonts w:eastAsia="Times New Roman"/>
            </w:rPr>
          </w:pPr>
          <w:r>
            <w:rPr>
              <w:rFonts w:eastAsia="Times New Roman"/>
            </w:rPr>
            <w:t xml:space="preserve">Yana, A. D., &amp; Nurhaliza, K. (2024). </w:t>
          </w:r>
          <w:proofErr w:type="spellStart"/>
          <w:r>
            <w:rPr>
              <w:rFonts w:eastAsia="Times New Roman"/>
            </w:rPr>
            <w:t>Peningkatan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Percaya</w:t>
          </w:r>
          <w:proofErr w:type="spellEnd"/>
          <w:r>
            <w:rPr>
              <w:rFonts w:eastAsia="Times New Roman"/>
            </w:rPr>
            <w:t xml:space="preserve"> Diri </w:t>
          </w:r>
          <w:proofErr w:type="spellStart"/>
          <w:r>
            <w:rPr>
              <w:rFonts w:eastAsia="Times New Roman"/>
            </w:rPr>
            <w:t>Menggunakan</w:t>
          </w:r>
          <w:proofErr w:type="spellEnd"/>
          <w:r>
            <w:rPr>
              <w:rFonts w:eastAsia="Times New Roman"/>
            </w:rPr>
            <w:t xml:space="preserve"> Model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Kooperatif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Tipe</w:t>
          </w:r>
          <w:proofErr w:type="spellEnd"/>
          <w:r>
            <w:rPr>
              <w:rFonts w:eastAsia="Times New Roman"/>
            </w:rPr>
            <w:t xml:space="preserve"> Think Pair Share Dalam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 Pendidikan Pancasila Pada </w:t>
          </w:r>
          <w:proofErr w:type="spellStart"/>
          <w:r>
            <w:rPr>
              <w:rFonts w:eastAsia="Times New Roman"/>
            </w:rPr>
            <w:t>Siswa</w:t>
          </w:r>
          <w:proofErr w:type="spellEnd"/>
          <w:r>
            <w:rPr>
              <w:rFonts w:eastAsia="Times New Roman"/>
            </w:rPr>
            <w:t xml:space="preserve"> Sekolah Dasar. </w:t>
          </w:r>
          <w:proofErr w:type="spellStart"/>
          <w:r>
            <w:rPr>
              <w:rFonts w:eastAsia="Times New Roman"/>
              <w:i/>
              <w:iCs/>
            </w:rPr>
            <w:t>Cokroaminoto</w:t>
          </w:r>
          <w:proofErr w:type="spellEnd"/>
          <w:r>
            <w:rPr>
              <w:rFonts w:eastAsia="Times New Roman"/>
              <w:i/>
              <w:iCs/>
            </w:rPr>
            <w:t xml:space="preserve"> Journal of Primary Education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7</w:t>
          </w:r>
          <w:r>
            <w:rPr>
              <w:rFonts w:eastAsia="Times New Roman"/>
            </w:rPr>
            <w:t>(2), 373–384.</w:t>
          </w:r>
        </w:p>
        <w:p w14:paraId="3700A0A1" w14:textId="77777777" w:rsidR="003B6A58" w:rsidRDefault="003B6A58" w:rsidP="00FE02AF">
          <w:pPr>
            <w:autoSpaceDE w:val="0"/>
            <w:autoSpaceDN w:val="0"/>
            <w:spacing w:line="276" w:lineRule="auto"/>
            <w:ind w:hanging="480"/>
            <w:divId w:val="1229147296"/>
            <w:rPr>
              <w:rFonts w:eastAsia="Times New Roman"/>
            </w:rPr>
          </w:pPr>
          <w:r>
            <w:rPr>
              <w:rFonts w:eastAsia="Times New Roman"/>
            </w:rPr>
            <w:t xml:space="preserve">Zaidah, A., &amp; </w:t>
          </w:r>
          <w:proofErr w:type="spellStart"/>
          <w:r>
            <w:rPr>
              <w:rFonts w:eastAsia="Times New Roman"/>
            </w:rPr>
            <w:t>Hidayatulloh</w:t>
          </w:r>
          <w:proofErr w:type="spellEnd"/>
          <w:r>
            <w:rPr>
              <w:rFonts w:eastAsia="Times New Roman"/>
            </w:rPr>
            <w:t xml:space="preserve">, A. (2024). </w:t>
          </w:r>
          <w:proofErr w:type="spellStart"/>
          <w:r>
            <w:rPr>
              <w:rFonts w:eastAsia="Times New Roman"/>
            </w:rPr>
            <w:t>Efektivitas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Penggunaan</w:t>
          </w:r>
          <w:proofErr w:type="spellEnd"/>
          <w:r>
            <w:rPr>
              <w:rFonts w:eastAsia="Times New Roman"/>
            </w:rPr>
            <w:t xml:space="preserve"> Model </w:t>
          </w:r>
          <w:proofErr w:type="spellStart"/>
          <w:r>
            <w:rPr>
              <w:rFonts w:eastAsia="Times New Roman"/>
            </w:rPr>
            <w:t>Pembelajaran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Kooperatif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Tipe</w:t>
          </w:r>
          <w:proofErr w:type="spellEnd"/>
          <w:r>
            <w:rPr>
              <w:rFonts w:eastAsia="Times New Roman"/>
            </w:rPr>
            <w:t xml:space="preserve"> Think-Pair-Share (TPS) </w:t>
          </w:r>
          <w:proofErr w:type="spellStart"/>
          <w:r>
            <w:rPr>
              <w:rFonts w:eastAsia="Times New Roman"/>
            </w:rPr>
            <w:t>Terhadap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Prestasi</w:t>
          </w:r>
          <w:proofErr w:type="spellEnd"/>
          <w:r>
            <w:rPr>
              <w:rFonts w:eastAsia="Times New Roman"/>
            </w:rPr>
            <w:t xml:space="preserve"> </w:t>
          </w:r>
          <w:proofErr w:type="spellStart"/>
          <w:r>
            <w:rPr>
              <w:rFonts w:eastAsia="Times New Roman"/>
            </w:rPr>
            <w:t>Belajar</w:t>
          </w:r>
          <w:proofErr w:type="spellEnd"/>
          <w:r>
            <w:rPr>
              <w:rFonts w:eastAsia="Times New Roman"/>
            </w:rPr>
            <w:t xml:space="preserve">. </w:t>
          </w:r>
          <w:r>
            <w:rPr>
              <w:rFonts w:eastAsia="Times New Roman"/>
              <w:i/>
              <w:iCs/>
            </w:rPr>
            <w:t xml:space="preserve">JPIPAS: </w:t>
          </w:r>
          <w:proofErr w:type="spellStart"/>
          <w:r>
            <w:rPr>
              <w:rFonts w:eastAsia="Times New Roman"/>
              <w:i/>
              <w:iCs/>
            </w:rPr>
            <w:t>Jurnal</w:t>
          </w:r>
          <w:proofErr w:type="spellEnd"/>
          <w:r>
            <w:rPr>
              <w:rFonts w:eastAsia="Times New Roman"/>
              <w:i/>
              <w:iCs/>
            </w:rPr>
            <w:t xml:space="preserve"> Pendidikan IPA Dan </w:t>
          </w:r>
          <w:proofErr w:type="spellStart"/>
          <w:r>
            <w:rPr>
              <w:rFonts w:eastAsia="Times New Roman"/>
              <w:i/>
              <w:iCs/>
            </w:rPr>
            <w:t>Ilmu</w:t>
          </w:r>
          <w:proofErr w:type="spellEnd"/>
          <w:r>
            <w:rPr>
              <w:rFonts w:eastAsia="Times New Roman"/>
              <w:i/>
              <w:iCs/>
            </w:rPr>
            <w:t xml:space="preserve"> Sains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1</w:t>
          </w:r>
          <w:r>
            <w:rPr>
              <w:rFonts w:eastAsia="Times New Roman"/>
            </w:rPr>
            <w:t>(1), 31–36.</w:t>
          </w:r>
        </w:p>
        <w:p w14:paraId="240DE0FA" w14:textId="2E1F0FC4" w:rsidR="00ED779D" w:rsidRDefault="003B6A58">
          <w:pPr>
            <w:pStyle w:val="NoSpacing"/>
            <w:spacing w:after="240" w:line="276" w:lineRule="auto"/>
            <w:rPr>
              <w:b/>
              <w:lang w:val="id-ID"/>
            </w:rPr>
          </w:pPr>
          <w:r>
            <w:t> </w:t>
          </w:r>
        </w:p>
      </w:sdtContent>
    </w:sdt>
    <w:p w14:paraId="437CACB0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20F9BBEC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27AB1A5D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6A1F1C27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4687F11D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6839C36B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0B0AD091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38F00558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6B09E36C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756699FF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7C2EBDE6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716332D8" w14:textId="77777777" w:rsidR="00ED779D" w:rsidRDefault="00ED779D">
      <w:pPr>
        <w:pStyle w:val="NoSpacing"/>
        <w:spacing w:after="240" w:line="276" w:lineRule="auto"/>
        <w:rPr>
          <w:b/>
          <w:lang w:val="id-ID"/>
        </w:rPr>
      </w:pPr>
    </w:p>
    <w:p w14:paraId="05A279B0" w14:textId="77777777" w:rsidR="00ED779D" w:rsidRDefault="00ED779D">
      <w:pPr>
        <w:pStyle w:val="NoSpacing"/>
        <w:spacing w:line="20" w:lineRule="atLeast"/>
        <w:rPr>
          <w:b/>
          <w:lang w:val="id-ID"/>
        </w:rPr>
      </w:pPr>
    </w:p>
    <w:sectPr w:rsidR="00ED779D">
      <w:headerReference w:type="default" r:id="rId19"/>
      <w:footerReference w:type="default" r:id="rId20"/>
      <w:type w:val="continuous"/>
      <w:pgSz w:w="11907" w:h="16839"/>
      <w:pgMar w:top="1985" w:right="1701" w:bottom="1985" w:left="1701" w:header="680" w:footer="454" w:gutter="0"/>
      <w:pgNumType w:start="1"/>
      <w:cols w:space="397"/>
      <w:formProt w:val="0"/>
      <w:titlePg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LENOVO" w:date="2025-09-16T15:14:00Z" w:initials="L">
    <w:p w14:paraId="6B9C30FF" w14:textId="77777777" w:rsidR="00EA623E" w:rsidRDefault="00EA623E">
      <w:pPr>
        <w:pStyle w:val="CommentText"/>
      </w:pPr>
      <w:r>
        <w:rPr>
          <w:rStyle w:val="CommentReference"/>
        </w:rPr>
        <w:annotationRef/>
      </w:r>
      <w:r>
        <w:t>Judul harus memiliki karakteristik pendidikan, humaniora, budaya dan riset pendidikan.</w:t>
      </w:r>
    </w:p>
    <w:p w14:paraId="396769A0" w14:textId="67941977" w:rsidR="00EA623E" w:rsidRDefault="00EA623E">
      <w:pPr>
        <w:pStyle w:val="CommentText"/>
      </w:pPr>
      <w:r>
        <w:t>Menggunakan Fon  TNR ukuran 12</w:t>
      </w:r>
    </w:p>
  </w:comment>
  <w:comment w:id="1" w:author="LENOVO" w:date="2025-09-16T15:15:00Z" w:initials="L">
    <w:p w14:paraId="37A1EABC" w14:textId="1393D323" w:rsidR="00EA623E" w:rsidRDefault="00EA623E">
      <w:pPr>
        <w:pStyle w:val="CommentText"/>
      </w:pPr>
      <w:r>
        <w:rPr>
          <w:rStyle w:val="CommentReference"/>
        </w:rPr>
        <w:annotationRef/>
      </w:r>
      <w:r>
        <w:t>Memiliki penjelasan latar belakang masalah dan merujuk pada penelitian yang terdahulu</w:t>
      </w:r>
    </w:p>
  </w:comment>
  <w:comment w:id="2" w:author="LENOVO" w:date="2025-09-16T15:16:00Z" w:initials="L">
    <w:p w14:paraId="2917985E" w14:textId="779FA8B5" w:rsidR="00EA623E" w:rsidRDefault="00EA623E">
      <w:pPr>
        <w:pStyle w:val="CommentText"/>
      </w:pPr>
      <w:r>
        <w:rPr>
          <w:rStyle w:val="CommentReference"/>
        </w:rPr>
        <w:annotationRef/>
      </w:r>
      <w:r>
        <w:t>Metode harus memiliki kebaharuan dan memiliki minimal 10 referensi.</w:t>
      </w:r>
    </w:p>
  </w:comment>
  <w:comment w:id="3" w:author="LENOVO" w:date="2025-09-16T15:17:00Z" w:initials="L">
    <w:p w14:paraId="41C4E949" w14:textId="3A05A9C9" w:rsidR="00EA623E" w:rsidRDefault="00EA623E">
      <w:pPr>
        <w:pStyle w:val="CommentText"/>
      </w:pPr>
      <w:r>
        <w:rPr>
          <w:rStyle w:val="CommentReference"/>
        </w:rPr>
        <w:annotationRef/>
      </w:r>
      <w:r>
        <w:t>Hasil merupakan penelitian yang telah dilakukan dan memiliki tahapan-tahapan penelitian. Minimal 3-4 halaman.</w:t>
      </w:r>
    </w:p>
  </w:comment>
  <w:comment w:id="4" w:author="LENOVO" w:date="2025-09-16T15:18:00Z" w:initials="L">
    <w:p w14:paraId="064F509A" w14:textId="02EEA31A" w:rsidR="00EA623E" w:rsidRDefault="00EA623E">
      <w:pPr>
        <w:pStyle w:val="CommentText"/>
      </w:pPr>
      <w:r>
        <w:rPr>
          <w:rStyle w:val="CommentReference"/>
        </w:rPr>
        <w:annotationRef/>
      </w:r>
      <w:r>
        <w:t xml:space="preserve">Kesimpulan harus menyertakan latar belakang dan kesimpulan hasil penelitian. </w:t>
      </w:r>
    </w:p>
  </w:comment>
  <w:comment w:id="5" w:author="LENOVO" w:date="2025-09-16T15:19:00Z" w:initials="L">
    <w:p w14:paraId="17F3C549" w14:textId="3235721C" w:rsidR="00EA623E" w:rsidRDefault="00EA623E">
      <w:pPr>
        <w:pStyle w:val="CommentText"/>
      </w:pPr>
      <w:r>
        <w:rPr>
          <w:rStyle w:val="CommentReference"/>
        </w:rPr>
        <w:annotationRef/>
      </w:r>
      <w:r>
        <w:t>Daftar Pustaka harus memiliki 10 daftar pustaka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96769A0" w15:done="0"/>
  <w15:commentEx w15:paraId="37A1EABC" w15:done="0"/>
  <w15:commentEx w15:paraId="2917985E" w15:done="0"/>
  <w15:commentEx w15:paraId="41C4E949" w15:done="0"/>
  <w15:commentEx w15:paraId="064F509A" w15:done="0"/>
  <w15:commentEx w15:paraId="17F3C54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A6D7B4F" w16cex:dateUtc="2025-09-16T08:14:00Z"/>
  <w16cex:commentExtensible w16cex:durableId="65D39F6B" w16cex:dateUtc="2025-09-16T08:15:00Z"/>
  <w16cex:commentExtensible w16cex:durableId="17618C00" w16cex:dateUtc="2025-09-16T08:16:00Z"/>
  <w16cex:commentExtensible w16cex:durableId="1806CCF1" w16cex:dateUtc="2025-09-16T08:17:00Z"/>
  <w16cex:commentExtensible w16cex:durableId="48024B9D" w16cex:dateUtc="2025-09-16T08:18:00Z"/>
  <w16cex:commentExtensible w16cex:durableId="68A227FC" w16cex:dateUtc="2025-09-16T08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96769A0" w16cid:durableId="2A6D7B4F"/>
  <w16cid:commentId w16cid:paraId="37A1EABC" w16cid:durableId="65D39F6B"/>
  <w16cid:commentId w16cid:paraId="2917985E" w16cid:durableId="17618C00"/>
  <w16cid:commentId w16cid:paraId="41C4E949" w16cid:durableId="1806CCF1"/>
  <w16cid:commentId w16cid:paraId="064F509A" w16cid:durableId="48024B9D"/>
  <w16cid:commentId w16cid:paraId="17F3C549" w16cid:durableId="68A227F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9E185" w14:textId="77777777" w:rsidR="00F9080A" w:rsidRDefault="00F9080A">
      <w:pPr>
        <w:spacing w:line="240" w:lineRule="auto"/>
      </w:pPr>
      <w:r>
        <w:separator/>
      </w:r>
    </w:p>
  </w:endnote>
  <w:endnote w:type="continuationSeparator" w:id="0">
    <w:p w14:paraId="40505F85" w14:textId="77777777" w:rsidR="00F9080A" w:rsidRDefault="00F908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;serif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Droid Sans Fallback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Lohit Hind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skerville;Courier New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Optima">
    <w:altName w:val="Segoe Print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97FC3" w14:textId="04AD3510" w:rsidR="00EA623E" w:rsidRDefault="00EA623E" w:rsidP="00EA623E">
    <w:pPr>
      <w:pStyle w:val="Footer"/>
      <w:ind w:firstLine="0"/>
    </w:pPr>
  </w:p>
  <w:p w14:paraId="7E207B18" w14:textId="77777777" w:rsidR="00ED779D" w:rsidRDefault="00ED77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23390183"/>
    </w:sdtPr>
    <w:sdtContent>
      <w:p w14:paraId="2B9E96EF" w14:textId="77777777" w:rsidR="00ED779D" w:rsidRDefault="00000000">
        <w:pPr>
          <w:pStyle w:val="Footer"/>
          <w:ind w:firstLine="0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776" behindDoc="0" locked="0" layoutInCell="1" allowOverlap="1" wp14:anchorId="37725AE1" wp14:editId="391546CD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27940</wp:posOffset>
                  </wp:positionV>
                  <wp:extent cx="5400040" cy="0"/>
                  <wp:effectExtent l="0" t="0" r="10160" b="19050"/>
                  <wp:wrapNone/>
                  <wp:docPr id="5" name="AutoShap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400040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a:graphicData>
                  </a:graphic>
                </wp:anchor>
              </w:drawing>
            </mc:Choice>
            <mc:Fallback xmlns:wpsCustomData="http://www.wps.cn/officeDocument/2013/wpsCustomData">
              <w:pict>
                <v:shape id="AutoShape 9" o:spid="_x0000_s1026" o:spt="32" type="#_x0000_t32" style="position:absolute;left:0pt;margin-left:-0.2pt;margin-top:2.2pt;height:0pt;width:425.2pt;z-index:251663360;mso-width-relative:page;mso-height-relative:page;" filled="f" stroked="t" coordsize="21600,21600" o:gfxdata="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7wbMBdMAAAAFAQAADwAAAAAAAAABACAAAAAiAAAAZHJzL2Rv&#10;d25yZXYueG1sUEsBAhQAFAAAAAgAh07iQMwmNwAGAgAAPQQAAA4AAAAAAAAAAQAgAAAAIgEAAGRy&#10;cy9lMm9Eb2MueG1sUEsFBgAAAAAGAAYAWQEAAJoFAAAAAA==&#10;">
                  <v:fill on="f" focussize="0,0"/>
                  <v:stroke weight="2pt" color="#000000 [3229]" joinstyle="round"/>
                  <v:imagedata o:title=""/>
                  <o:lock v:ext="edit" aspectratio="f"/>
                </v:shape>
              </w:pict>
            </mc:Fallback>
          </mc:AlternateContent>
        </w:r>
      </w:p>
      <w:p w14:paraId="7E112118" w14:textId="77777777" w:rsidR="00ED779D" w:rsidRDefault="00000000">
        <w:pPr>
          <w:pStyle w:val="Footer"/>
          <w:tabs>
            <w:tab w:val="clear" w:pos="4680"/>
            <w:tab w:val="clear" w:pos="9360"/>
          </w:tabs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7</w:t>
        </w:r>
        <w:r>
          <w:fldChar w:fldCharType="end"/>
        </w:r>
        <w:r>
          <w:rPr>
            <w:szCs w:val="22"/>
            <w:lang w:val="id-ID"/>
          </w:rPr>
          <w:t xml:space="preserve"> | </w:t>
        </w:r>
        <w:r>
          <w:rPr>
            <w:szCs w:val="22"/>
            <w:lang w:val="id-ID"/>
          </w:rPr>
          <w:t>Jurnal CONSILIUM (Education and Counseling Journal)</w:t>
        </w:r>
      </w:p>
      <w:p w14:paraId="722F807D" w14:textId="77777777" w:rsidR="00ED779D" w:rsidRDefault="00ED779D">
        <w:pPr>
          <w:pStyle w:val="Footer"/>
          <w:tabs>
            <w:tab w:val="clear" w:pos="4680"/>
            <w:tab w:val="clear" w:pos="9360"/>
          </w:tabs>
          <w:ind w:firstLine="0"/>
          <w:jc w:val="right"/>
        </w:pPr>
      </w:p>
      <w:p w14:paraId="23613578" w14:textId="77777777" w:rsidR="00ED779D" w:rsidRDefault="00000000">
        <w:pPr>
          <w:pStyle w:val="Footer"/>
          <w:tabs>
            <w:tab w:val="clear" w:pos="9360"/>
            <w:tab w:val="right" w:pos="8364"/>
          </w:tabs>
          <w:ind w:firstLine="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96362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D960E3" w14:textId="2ED2CBBF" w:rsidR="00EA623E" w:rsidRDefault="00EA62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68776A" w14:textId="77777777" w:rsidR="00ED779D" w:rsidRDefault="00ED779D">
    <w:pPr>
      <w:spacing w:after="0" w:line="240" w:lineRule="auto"/>
      <w:ind w:firstLine="0"/>
      <w:jc w:val="left"/>
      <w:rPr>
        <w:i/>
        <w:sz w:val="16"/>
        <w:szCs w:val="16"/>
        <w:lang w:val="en-GB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48990774"/>
    </w:sdtPr>
    <w:sdtContent>
      <w:p w14:paraId="3FC3FCD6" w14:textId="77777777" w:rsidR="00ED779D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37</w:t>
        </w:r>
        <w:r>
          <w:fldChar w:fldCharType="end"/>
        </w:r>
      </w:p>
    </w:sdtContent>
  </w:sdt>
  <w:p w14:paraId="5CC776AE" w14:textId="77777777" w:rsidR="00ED779D" w:rsidRDefault="00ED77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F46D4" w14:textId="77777777" w:rsidR="00F9080A" w:rsidRDefault="00F9080A">
      <w:pPr>
        <w:spacing w:after="0"/>
      </w:pPr>
      <w:r>
        <w:separator/>
      </w:r>
    </w:p>
  </w:footnote>
  <w:footnote w:type="continuationSeparator" w:id="0">
    <w:p w14:paraId="5E3DC82B" w14:textId="77777777" w:rsidR="00F9080A" w:rsidRDefault="00F908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E0A9F" w14:textId="77777777" w:rsidR="00ED779D" w:rsidRDefault="00ED779D">
    <w:pPr>
      <w:pStyle w:val="Header"/>
      <w:ind w:firstLine="0"/>
      <w:jc w:val="right"/>
      <w:rPr>
        <w:i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9FFBA" w14:textId="77777777" w:rsidR="00ED779D" w:rsidRDefault="00ED779D">
    <w:pPr>
      <w:pStyle w:val="Header"/>
      <w:ind w:firstLine="0"/>
      <w:rPr>
        <w:i/>
        <w:sz w:val="22"/>
      </w:rPr>
    </w:pPr>
  </w:p>
  <w:p w14:paraId="7D246ACB" w14:textId="77777777" w:rsidR="00ED779D" w:rsidRDefault="00ED779D">
    <w:pPr>
      <w:pStyle w:val="Header"/>
      <w:ind w:firstLine="0"/>
      <w:rPr>
        <w:i/>
        <w:sz w:val="22"/>
      </w:rPr>
    </w:pPr>
  </w:p>
  <w:p w14:paraId="7921E0FC" w14:textId="77777777" w:rsidR="00ED779D" w:rsidRDefault="00000000">
    <w:pPr>
      <w:pStyle w:val="Header"/>
      <w:ind w:firstLine="0"/>
      <w:jc w:val="right"/>
      <w:rPr>
        <w:sz w:val="22"/>
      </w:rPr>
    </w:pPr>
    <w:r>
      <w:rPr>
        <w:noProof/>
        <w:szCs w:val="22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3985CF5" wp14:editId="67331425">
              <wp:simplePos x="0" y="0"/>
              <wp:positionH relativeFrom="column">
                <wp:posOffset>2540</wp:posOffset>
              </wp:positionH>
              <wp:positionV relativeFrom="paragraph">
                <wp:posOffset>309880</wp:posOffset>
              </wp:positionV>
              <wp:extent cx="5400040" cy="0"/>
              <wp:effectExtent l="0" t="0" r="10160" b="19050"/>
              <wp:wrapNone/>
              <wp:docPr id="209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0004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AutoShape 7" o:spid="_x0000_s1026" o:spt="32" type="#_x0000_t32" style="position:absolute;left:0pt;margin-left:0.2pt;margin-top:24.4pt;height:0pt;width:425.2pt;z-index:251660288;mso-width-relative:page;mso-height-relative:page;" filled="f" stroked="t" coordsize="21600,21600" o:gfxdata="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DK6FpdIAAAAGAQAADwAAAAAAAAABACAAAAAiAAAAZHJzL2Rv&#10;d25yZXYueG1sUEsBAhQAFAAAAAgAh07iQPXRCRgHAgAAPwQAAA4AAAAAAAAAAQAgAAAAIQEAAGRy&#10;cy9lMm9Eb2MueG1sUEsFBgAAAAAGAAYAWQEAAJoFAAAAAA==&#10;">
              <v:fill on="f" focussize="0,0"/>
              <v:stroke weight="2pt" color="#000000 [3229]" joinstyle="round"/>
              <v:imagedata o:title=""/>
              <o:lock v:ext="edit" aspectratio="f"/>
            </v:shape>
          </w:pict>
        </mc:Fallback>
      </mc:AlternateContent>
    </w:r>
    <w:r>
      <w:rPr>
        <w:b/>
        <w:bCs/>
        <w:szCs w:val="24"/>
      </w:rPr>
      <w:t xml:space="preserve"> </w:t>
    </w:r>
    <w:proofErr w:type="spellStart"/>
    <w:r>
      <w:rPr>
        <w:bCs/>
        <w:sz w:val="22"/>
        <w:szCs w:val="24"/>
      </w:rPr>
      <w:t>Pengembangan</w:t>
    </w:r>
    <w:proofErr w:type="spellEnd"/>
    <w:r>
      <w:rPr>
        <w:bCs/>
        <w:sz w:val="22"/>
        <w:szCs w:val="24"/>
      </w:rPr>
      <w:t xml:space="preserve"> </w:t>
    </w:r>
    <w:proofErr w:type="spellStart"/>
    <w:r>
      <w:rPr>
        <w:bCs/>
        <w:sz w:val="22"/>
        <w:szCs w:val="24"/>
      </w:rPr>
      <w:t>Keterampilan</w:t>
    </w:r>
    <w:proofErr w:type="spellEnd"/>
    <w:r>
      <w:rPr>
        <w:bCs/>
        <w:sz w:val="22"/>
        <w:szCs w:val="24"/>
      </w:rPr>
      <w:t xml:space="preserve"> Guru</w:t>
    </w:r>
    <w:r>
      <w:rPr>
        <w:sz w:val="20"/>
      </w:rPr>
      <w:t xml:space="preserve"> </w:t>
    </w:r>
    <w:r>
      <w:rPr>
        <w:sz w:val="22"/>
      </w:rPr>
      <w:t>… (</w:t>
    </w:r>
    <w:r>
      <w:rPr>
        <w:sz w:val="22"/>
        <w:lang w:val="id-ID"/>
      </w:rPr>
      <w:t>Nama 1</w:t>
    </w:r>
    <w:r>
      <w:rPr>
        <w:sz w:val="22"/>
      </w:rPr>
      <w:t>, Nama 2)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38FB" w14:textId="77777777" w:rsidR="00ED779D" w:rsidRDefault="00000000">
    <w:pPr>
      <w:pStyle w:val="Header"/>
      <w:ind w:firstLine="0"/>
      <w:rPr>
        <w:b/>
        <w:szCs w:val="22"/>
      </w:rPr>
    </w:pPr>
    <w:r>
      <w:rPr>
        <w:b/>
        <w:noProof/>
        <w:szCs w:val="22"/>
      </w:rPr>
      <w:drawing>
        <wp:anchor distT="0" distB="0" distL="114300" distR="114300" simplePos="0" relativeHeight="251658752" behindDoc="0" locked="0" layoutInCell="1" allowOverlap="1" wp14:anchorId="0049F0E1" wp14:editId="2FAAA960">
          <wp:simplePos x="0" y="0"/>
          <wp:positionH relativeFrom="column">
            <wp:posOffset>-393700</wp:posOffset>
          </wp:positionH>
          <wp:positionV relativeFrom="paragraph">
            <wp:posOffset>-336550</wp:posOffset>
          </wp:positionV>
          <wp:extent cx="1095375" cy="1125220"/>
          <wp:effectExtent l="0" t="0" r="0" b="0"/>
          <wp:wrapNone/>
          <wp:docPr id="10" name="Picture 10" descr="D:\Design\Jurnal Consilium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D:\Design\Jurnal Consilium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5375" cy="112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BE1C6EE" w14:textId="77777777" w:rsidR="00ED779D" w:rsidRDefault="00000000">
    <w:pPr>
      <w:pStyle w:val="Header"/>
      <w:ind w:firstLine="0"/>
      <w:jc w:val="right"/>
      <w:rPr>
        <w:szCs w:val="22"/>
        <w:lang w:val="id-ID"/>
      </w:rPr>
    </w:pPr>
    <w:r>
      <w:rPr>
        <w:b/>
        <w:szCs w:val="22"/>
        <w:lang w:val="id-ID"/>
      </w:rPr>
      <w:t xml:space="preserve">CONSILIUM </w:t>
    </w:r>
    <w:r>
      <w:rPr>
        <w:b/>
        <w:szCs w:val="22"/>
        <w:lang w:val="id-ID"/>
      </w:rPr>
      <w:t>Journal : Journal Education and Counseling</w:t>
    </w:r>
  </w:p>
  <w:p w14:paraId="7F9978D1" w14:textId="77777777" w:rsidR="00ED779D" w:rsidRDefault="00000000">
    <w:pPr>
      <w:pStyle w:val="Header"/>
      <w:tabs>
        <w:tab w:val="clear" w:pos="4680"/>
        <w:tab w:val="center" w:pos="1276"/>
      </w:tabs>
      <w:ind w:firstLine="0"/>
      <w:jc w:val="right"/>
      <w:rPr>
        <w:sz w:val="22"/>
        <w:szCs w:val="22"/>
        <w:lang w:val="id-ID"/>
      </w:rPr>
    </w:pPr>
    <w:r>
      <w:rPr>
        <w:sz w:val="22"/>
        <w:szCs w:val="22"/>
      </w:rPr>
      <w:t>p-</w:t>
    </w:r>
    <w:proofErr w:type="gramStart"/>
    <w:r>
      <w:rPr>
        <w:sz w:val="22"/>
        <w:szCs w:val="22"/>
      </w:rPr>
      <w:t>ISSN :</w:t>
    </w:r>
    <w:proofErr w:type="gramEnd"/>
    <w:r>
      <w:rPr>
        <w:sz w:val="22"/>
        <w:szCs w:val="22"/>
      </w:rPr>
      <w:t xml:space="preserve"> </w:t>
    </w:r>
    <w:r>
      <w:rPr>
        <w:sz w:val="22"/>
        <w:szCs w:val="22"/>
        <w:lang w:val="id-ID"/>
      </w:rPr>
      <w:t>[Coming Soon]</w:t>
    </w:r>
  </w:p>
  <w:p w14:paraId="3DBCDA65" w14:textId="77777777" w:rsidR="00ED779D" w:rsidRDefault="00000000">
    <w:pPr>
      <w:pStyle w:val="Header"/>
      <w:tabs>
        <w:tab w:val="clear" w:pos="4680"/>
        <w:tab w:val="center" w:pos="1276"/>
      </w:tabs>
      <w:ind w:firstLine="0"/>
      <w:jc w:val="right"/>
      <w:rPr>
        <w:sz w:val="22"/>
        <w:szCs w:val="22"/>
        <w:lang w:val="id-ID"/>
      </w:rPr>
    </w:pPr>
    <w:r>
      <w:rPr>
        <w:sz w:val="22"/>
        <w:szCs w:val="22"/>
      </w:rPr>
      <w:t>e-</w:t>
    </w:r>
    <w:proofErr w:type="gramStart"/>
    <w:r>
      <w:rPr>
        <w:sz w:val="22"/>
        <w:szCs w:val="22"/>
      </w:rPr>
      <w:t>ISSN :</w:t>
    </w:r>
    <w:proofErr w:type="gramEnd"/>
    <w:r>
      <w:rPr>
        <w:sz w:val="22"/>
        <w:szCs w:val="22"/>
      </w:rPr>
      <w:t xml:space="preserve"> </w:t>
    </w:r>
    <w:r>
      <w:rPr>
        <w:sz w:val="22"/>
        <w:szCs w:val="22"/>
        <w:lang w:val="id-ID"/>
      </w:rPr>
      <w:t>[Coming Soon]</w:t>
    </w:r>
  </w:p>
  <w:p w14:paraId="111320E6" w14:textId="77777777" w:rsidR="00ED779D" w:rsidRDefault="00000000">
    <w:pPr>
      <w:pStyle w:val="Header"/>
      <w:tabs>
        <w:tab w:val="clear" w:pos="4680"/>
        <w:tab w:val="center" w:pos="1276"/>
      </w:tabs>
      <w:ind w:firstLine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130A636" wp14:editId="026541C8">
              <wp:simplePos x="0" y="0"/>
              <wp:positionH relativeFrom="column">
                <wp:posOffset>0</wp:posOffset>
              </wp:positionH>
              <wp:positionV relativeFrom="paragraph">
                <wp:posOffset>108585</wp:posOffset>
              </wp:positionV>
              <wp:extent cx="5400040" cy="10795"/>
              <wp:effectExtent l="22860" t="21590" r="15875" b="24765"/>
              <wp:wrapNone/>
              <wp:docPr id="4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00040" cy="10795"/>
                      </a:xfrm>
                      <a:prstGeom prst="straightConnector1">
                        <a:avLst/>
                      </a:prstGeom>
                      <a:noFill/>
                      <a:ln w="31750" cmpd="sng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AutoShape 6" o:spid="_x0000_s1026" o:spt="32" type="#_x0000_t32" style="position:absolute;left:0pt;margin-left:0pt;margin-top:8.55pt;height:0.85pt;width:425.2pt;z-index:251664384;mso-width-relative:page;mso-height-relative:page;" filled="f" stroked="t" coordsize="21600,21600" o:gfxdata="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OfJDy&#10;1QAAAAYBAAAPAAAAAAAAAAEAIAAAACIAAABkcnMvZG93bnJldi54bWxQSwECFAAUAAAACACHTuJA&#10;madasiQCAABzBAAADgAAAAAAAAABACAAAAAkAQAAZHJzL2Uyb0RvYy54bWxQSwUGAAAAAAYABgBZ&#10;AQAAugUAAAAA&#10;">
              <v:fill on="f" focussize="0,0"/>
              <v:stroke weight="2.5pt" color="#000000 [3216]" joinstyle="round"/>
              <v:imagedata o:title=""/>
              <o:lock v:ext="edit" aspectratio="f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48B3" w14:textId="77777777" w:rsidR="00ED779D" w:rsidRDefault="00ED779D">
    <w:pPr>
      <w:pStyle w:val="Header"/>
      <w:jc w:val="right"/>
    </w:pPr>
  </w:p>
  <w:p w14:paraId="05FAB853" w14:textId="77777777" w:rsidR="00ED779D" w:rsidRDefault="00ED77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64DF27C"/>
    <w:multiLevelType w:val="singleLevel"/>
    <w:tmpl w:val="964DF27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B03ED2D1"/>
    <w:multiLevelType w:val="singleLevel"/>
    <w:tmpl w:val="B03ED2D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187D1B6B"/>
    <w:multiLevelType w:val="multilevel"/>
    <w:tmpl w:val="187D1B6B"/>
    <w:lvl w:ilvl="0">
      <w:start w:val="1"/>
      <w:numFmt w:val="decimal"/>
      <w:pStyle w:val="SNaPP2017-SECTION"/>
      <w:lvlText w:val="%1."/>
      <w:lvlJc w:val="left"/>
      <w:pPr>
        <w:ind w:left="1080" w:hanging="72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699F"/>
    <w:multiLevelType w:val="multilevel"/>
    <w:tmpl w:val="2FD6699F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943C40"/>
    <w:multiLevelType w:val="singleLevel"/>
    <w:tmpl w:val="5A943C40"/>
    <w:lvl w:ilvl="0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66F16E6B"/>
    <w:multiLevelType w:val="multilevel"/>
    <w:tmpl w:val="66F16E6B"/>
    <w:lvl w:ilvl="0">
      <w:start w:val="1"/>
      <w:numFmt w:val="decimal"/>
      <w:pStyle w:val="SNaPP2017-Numbering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096169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31738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6740711">
    <w:abstractNumId w:val="4"/>
  </w:num>
  <w:num w:numId="4" w16cid:durableId="82342963">
    <w:abstractNumId w:val="3"/>
  </w:num>
  <w:num w:numId="5" w16cid:durableId="573049443">
    <w:abstractNumId w:val="0"/>
  </w:num>
  <w:num w:numId="6" w16cid:durableId="188960529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5427"/>
    <w:rsid w:val="00017904"/>
    <w:rsid w:val="00020295"/>
    <w:rsid w:val="00020AA5"/>
    <w:rsid w:val="00040447"/>
    <w:rsid w:val="00050F85"/>
    <w:rsid w:val="00063F58"/>
    <w:rsid w:val="00065AA1"/>
    <w:rsid w:val="00070398"/>
    <w:rsid w:val="000710C2"/>
    <w:rsid w:val="00073B6F"/>
    <w:rsid w:val="00084569"/>
    <w:rsid w:val="00090F95"/>
    <w:rsid w:val="00093B44"/>
    <w:rsid w:val="000949EA"/>
    <w:rsid w:val="00094B0C"/>
    <w:rsid w:val="000A3EF9"/>
    <w:rsid w:val="000A59AA"/>
    <w:rsid w:val="000B0B50"/>
    <w:rsid w:val="000B1855"/>
    <w:rsid w:val="000B21D4"/>
    <w:rsid w:val="000B30BC"/>
    <w:rsid w:val="000B728C"/>
    <w:rsid w:val="000C05CE"/>
    <w:rsid w:val="000C3038"/>
    <w:rsid w:val="000C518A"/>
    <w:rsid w:val="000D23BE"/>
    <w:rsid w:val="000D2B91"/>
    <w:rsid w:val="000D39F1"/>
    <w:rsid w:val="000D4F5C"/>
    <w:rsid w:val="000D556F"/>
    <w:rsid w:val="000E0280"/>
    <w:rsid w:val="000E17E7"/>
    <w:rsid w:val="000E7060"/>
    <w:rsid w:val="000E7295"/>
    <w:rsid w:val="000F2024"/>
    <w:rsid w:val="000F53BD"/>
    <w:rsid w:val="000F58E4"/>
    <w:rsid w:val="000F72B7"/>
    <w:rsid w:val="00101B4F"/>
    <w:rsid w:val="001069AE"/>
    <w:rsid w:val="0011121B"/>
    <w:rsid w:val="00115309"/>
    <w:rsid w:val="00117E85"/>
    <w:rsid w:val="0012216F"/>
    <w:rsid w:val="0012484C"/>
    <w:rsid w:val="00132657"/>
    <w:rsid w:val="0013608A"/>
    <w:rsid w:val="00156C87"/>
    <w:rsid w:val="00170537"/>
    <w:rsid w:val="00172A27"/>
    <w:rsid w:val="001737ED"/>
    <w:rsid w:val="001748B9"/>
    <w:rsid w:val="001750FB"/>
    <w:rsid w:val="001821F1"/>
    <w:rsid w:val="00182622"/>
    <w:rsid w:val="00182A3E"/>
    <w:rsid w:val="00190CC7"/>
    <w:rsid w:val="00192C52"/>
    <w:rsid w:val="00193405"/>
    <w:rsid w:val="001978E7"/>
    <w:rsid w:val="001A63D2"/>
    <w:rsid w:val="001C17A3"/>
    <w:rsid w:val="001D33C8"/>
    <w:rsid w:val="001D4614"/>
    <w:rsid w:val="001E4B10"/>
    <w:rsid w:val="001E6B11"/>
    <w:rsid w:val="001F75ED"/>
    <w:rsid w:val="00206403"/>
    <w:rsid w:val="00215239"/>
    <w:rsid w:val="00216E8E"/>
    <w:rsid w:val="0021747E"/>
    <w:rsid w:val="002267A6"/>
    <w:rsid w:val="00226EF8"/>
    <w:rsid w:val="002353AE"/>
    <w:rsid w:val="002417A7"/>
    <w:rsid w:val="00243A55"/>
    <w:rsid w:val="002440AB"/>
    <w:rsid w:val="002449D7"/>
    <w:rsid w:val="002455C2"/>
    <w:rsid w:val="002471D2"/>
    <w:rsid w:val="00250718"/>
    <w:rsid w:val="00267C97"/>
    <w:rsid w:val="002724D0"/>
    <w:rsid w:val="00273BBD"/>
    <w:rsid w:val="00274533"/>
    <w:rsid w:val="002767AD"/>
    <w:rsid w:val="00282736"/>
    <w:rsid w:val="00286EA1"/>
    <w:rsid w:val="002937B2"/>
    <w:rsid w:val="00296F84"/>
    <w:rsid w:val="00297B40"/>
    <w:rsid w:val="002A1224"/>
    <w:rsid w:val="002B068A"/>
    <w:rsid w:val="002B0B61"/>
    <w:rsid w:val="002B21F0"/>
    <w:rsid w:val="002B2EB4"/>
    <w:rsid w:val="002C360C"/>
    <w:rsid w:val="002C3DE8"/>
    <w:rsid w:val="002C3E23"/>
    <w:rsid w:val="002C523F"/>
    <w:rsid w:val="002C5D84"/>
    <w:rsid w:val="002D1B04"/>
    <w:rsid w:val="002E3836"/>
    <w:rsid w:val="002E3E61"/>
    <w:rsid w:val="002E6FFA"/>
    <w:rsid w:val="002E71FA"/>
    <w:rsid w:val="002E7D7F"/>
    <w:rsid w:val="002E7DD6"/>
    <w:rsid w:val="002F0705"/>
    <w:rsid w:val="002F468C"/>
    <w:rsid w:val="002F47D8"/>
    <w:rsid w:val="00305E51"/>
    <w:rsid w:val="0032169E"/>
    <w:rsid w:val="00326CC2"/>
    <w:rsid w:val="00345D8D"/>
    <w:rsid w:val="00345EE8"/>
    <w:rsid w:val="0034641F"/>
    <w:rsid w:val="00346BBD"/>
    <w:rsid w:val="00347EAA"/>
    <w:rsid w:val="00351DC0"/>
    <w:rsid w:val="00354BD1"/>
    <w:rsid w:val="0035772A"/>
    <w:rsid w:val="003606AC"/>
    <w:rsid w:val="00371D6B"/>
    <w:rsid w:val="00372A00"/>
    <w:rsid w:val="00380151"/>
    <w:rsid w:val="00380439"/>
    <w:rsid w:val="0038528D"/>
    <w:rsid w:val="00391830"/>
    <w:rsid w:val="003A11B4"/>
    <w:rsid w:val="003A66B3"/>
    <w:rsid w:val="003B13E2"/>
    <w:rsid w:val="003B3CBF"/>
    <w:rsid w:val="003B638D"/>
    <w:rsid w:val="003B6A58"/>
    <w:rsid w:val="003D0F97"/>
    <w:rsid w:val="003D26FA"/>
    <w:rsid w:val="003D354B"/>
    <w:rsid w:val="003D430F"/>
    <w:rsid w:val="003E22F3"/>
    <w:rsid w:val="003F52C4"/>
    <w:rsid w:val="00401BA7"/>
    <w:rsid w:val="00407BF0"/>
    <w:rsid w:val="00416A26"/>
    <w:rsid w:val="00417DE7"/>
    <w:rsid w:val="004268CF"/>
    <w:rsid w:val="004331A6"/>
    <w:rsid w:val="00443F96"/>
    <w:rsid w:val="00444873"/>
    <w:rsid w:val="0044691D"/>
    <w:rsid w:val="00452BA7"/>
    <w:rsid w:val="00460E66"/>
    <w:rsid w:val="0046192A"/>
    <w:rsid w:val="00470FA2"/>
    <w:rsid w:val="00471A8A"/>
    <w:rsid w:val="0047207A"/>
    <w:rsid w:val="004750FE"/>
    <w:rsid w:val="004760A4"/>
    <w:rsid w:val="004820D4"/>
    <w:rsid w:val="0048243B"/>
    <w:rsid w:val="00497533"/>
    <w:rsid w:val="004A2A3B"/>
    <w:rsid w:val="004B10D8"/>
    <w:rsid w:val="004B4E27"/>
    <w:rsid w:val="004B5590"/>
    <w:rsid w:val="004E1405"/>
    <w:rsid w:val="004F0ECA"/>
    <w:rsid w:val="004F676C"/>
    <w:rsid w:val="005047F2"/>
    <w:rsid w:val="005122F2"/>
    <w:rsid w:val="005245D1"/>
    <w:rsid w:val="00525293"/>
    <w:rsid w:val="0052707B"/>
    <w:rsid w:val="005315C1"/>
    <w:rsid w:val="005326DB"/>
    <w:rsid w:val="005338F4"/>
    <w:rsid w:val="00534965"/>
    <w:rsid w:val="00534971"/>
    <w:rsid w:val="00541594"/>
    <w:rsid w:val="00544ABB"/>
    <w:rsid w:val="005458DE"/>
    <w:rsid w:val="005460F6"/>
    <w:rsid w:val="00552C16"/>
    <w:rsid w:val="00555C6F"/>
    <w:rsid w:val="00556272"/>
    <w:rsid w:val="00557013"/>
    <w:rsid w:val="00561C39"/>
    <w:rsid w:val="005654BE"/>
    <w:rsid w:val="00575849"/>
    <w:rsid w:val="00577DA6"/>
    <w:rsid w:val="00594C14"/>
    <w:rsid w:val="005955D8"/>
    <w:rsid w:val="0059708B"/>
    <w:rsid w:val="005B3521"/>
    <w:rsid w:val="005C22D4"/>
    <w:rsid w:val="005D3C93"/>
    <w:rsid w:val="005E171A"/>
    <w:rsid w:val="005E182B"/>
    <w:rsid w:val="005E71A9"/>
    <w:rsid w:val="005E7825"/>
    <w:rsid w:val="005F5BCD"/>
    <w:rsid w:val="00601F5A"/>
    <w:rsid w:val="00622274"/>
    <w:rsid w:val="00634A10"/>
    <w:rsid w:val="00637C9D"/>
    <w:rsid w:val="006406FC"/>
    <w:rsid w:val="0064286D"/>
    <w:rsid w:val="0064517C"/>
    <w:rsid w:val="00647EDA"/>
    <w:rsid w:val="00653DB6"/>
    <w:rsid w:val="00661787"/>
    <w:rsid w:val="00690521"/>
    <w:rsid w:val="00695AF6"/>
    <w:rsid w:val="006A1E3F"/>
    <w:rsid w:val="006B4A26"/>
    <w:rsid w:val="006B7CE5"/>
    <w:rsid w:val="006C0CD4"/>
    <w:rsid w:val="006C193A"/>
    <w:rsid w:val="006C1A98"/>
    <w:rsid w:val="006C21E7"/>
    <w:rsid w:val="006D2834"/>
    <w:rsid w:val="006D50CB"/>
    <w:rsid w:val="006F3883"/>
    <w:rsid w:val="006F4DE1"/>
    <w:rsid w:val="006F6357"/>
    <w:rsid w:val="00701FF4"/>
    <w:rsid w:val="00703BDC"/>
    <w:rsid w:val="00723D8F"/>
    <w:rsid w:val="00730BC0"/>
    <w:rsid w:val="0073579C"/>
    <w:rsid w:val="00735988"/>
    <w:rsid w:val="00741A1A"/>
    <w:rsid w:val="00743A0D"/>
    <w:rsid w:val="00751DC7"/>
    <w:rsid w:val="00754B56"/>
    <w:rsid w:val="00763553"/>
    <w:rsid w:val="007752CC"/>
    <w:rsid w:val="00777534"/>
    <w:rsid w:val="00777FC6"/>
    <w:rsid w:val="007A0351"/>
    <w:rsid w:val="007A2F5C"/>
    <w:rsid w:val="007A3058"/>
    <w:rsid w:val="007A3BD8"/>
    <w:rsid w:val="007A637A"/>
    <w:rsid w:val="007A763F"/>
    <w:rsid w:val="007B5499"/>
    <w:rsid w:val="007C337A"/>
    <w:rsid w:val="007C7FA8"/>
    <w:rsid w:val="007D4357"/>
    <w:rsid w:val="007D56B1"/>
    <w:rsid w:val="007D5D68"/>
    <w:rsid w:val="007E4CFA"/>
    <w:rsid w:val="007F6330"/>
    <w:rsid w:val="00803B7E"/>
    <w:rsid w:val="00810637"/>
    <w:rsid w:val="0081134C"/>
    <w:rsid w:val="00812E25"/>
    <w:rsid w:val="008158FF"/>
    <w:rsid w:val="0081644C"/>
    <w:rsid w:val="00830EA8"/>
    <w:rsid w:val="0083332E"/>
    <w:rsid w:val="00834410"/>
    <w:rsid w:val="008374F8"/>
    <w:rsid w:val="00851CAC"/>
    <w:rsid w:val="00851FBA"/>
    <w:rsid w:val="00853AE8"/>
    <w:rsid w:val="00862F79"/>
    <w:rsid w:val="0087007D"/>
    <w:rsid w:val="008700EE"/>
    <w:rsid w:val="00871957"/>
    <w:rsid w:val="00873881"/>
    <w:rsid w:val="00877297"/>
    <w:rsid w:val="0088057D"/>
    <w:rsid w:val="008861AA"/>
    <w:rsid w:val="0088710D"/>
    <w:rsid w:val="008907A2"/>
    <w:rsid w:val="00894B29"/>
    <w:rsid w:val="00894D9B"/>
    <w:rsid w:val="008959F9"/>
    <w:rsid w:val="008972BD"/>
    <w:rsid w:val="008A66E8"/>
    <w:rsid w:val="008B050B"/>
    <w:rsid w:val="008B1F50"/>
    <w:rsid w:val="008B3DB9"/>
    <w:rsid w:val="008D119C"/>
    <w:rsid w:val="008E26C0"/>
    <w:rsid w:val="008E4A34"/>
    <w:rsid w:val="008F498D"/>
    <w:rsid w:val="008F6688"/>
    <w:rsid w:val="0090368F"/>
    <w:rsid w:val="00915B0F"/>
    <w:rsid w:val="00931BEF"/>
    <w:rsid w:val="00932635"/>
    <w:rsid w:val="009328A1"/>
    <w:rsid w:val="00935956"/>
    <w:rsid w:val="00936E29"/>
    <w:rsid w:val="009440AC"/>
    <w:rsid w:val="009553A0"/>
    <w:rsid w:val="00961390"/>
    <w:rsid w:val="009618B4"/>
    <w:rsid w:val="009635F1"/>
    <w:rsid w:val="00963CF7"/>
    <w:rsid w:val="0096651C"/>
    <w:rsid w:val="009715FB"/>
    <w:rsid w:val="00971F7D"/>
    <w:rsid w:val="00975C26"/>
    <w:rsid w:val="009806FD"/>
    <w:rsid w:val="00983647"/>
    <w:rsid w:val="0099084E"/>
    <w:rsid w:val="00991412"/>
    <w:rsid w:val="00991D80"/>
    <w:rsid w:val="0099298A"/>
    <w:rsid w:val="009A1C14"/>
    <w:rsid w:val="009B4968"/>
    <w:rsid w:val="009D1077"/>
    <w:rsid w:val="009D3497"/>
    <w:rsid w:val="009D575C"/>
    <w:rsid w:val="009D5E86"/>
    <w:rsid w:val="009E0B59"/>
    <w:rsid w:val="009E614E"/>
    <w:rsid w:val="00A05CF2"/>
    <w:rsid w:val="00A13819"/>
    <w:rsid w:val="00A13E7D"/>
    <w:rsid w:val="00A161F1"/>
    <w:rsid w:val="00A17D5A"/>
    <w:rsid w:val="00A21725"/>
    <w:rsid w:val="00A25F82"/>
    <w:rsid w:val="00A309BE"/>
    <w:rsid w:val="00A3191B"/>
    <w:rsid w:val="00A34FB0"/>
    <w:rsid w:val="00A35C09"/>
    <w:rsid w:val="00A42D60"/>
    <w:rsid w:val="00A44A32"/>
    <w:rsid w:val="00A45C28"/>
    <w:rsid w:val="00A50CFB"/>
    <w:rsid w:val="00A5791A"/>
    <w:rsid w:val="00A57B15"/>
    <w:rsid w:val="00A63630"/>
    <w:rsid w:val="00A67236"/>
    <w:rsid w:val="00A725C7"/>
    <w:rsid w:val="00A740FC"/>
    <w:rsid w:val="00A7595C"/>
    <w:rsid w:val="00A81D56"/>
    <w:rsid w:val="00A8618B"/>
    <w:rsid w:val="00A910B9"/>
    <w:rsid w:val="00A95D01"/>
    <w:rsid w:val="00A965D4"/>
    <w:rsid w:val="00AA20D2"/>
    <w:rsid w:val="00AA26BD"/>
    <w:rsid w:val="00AB43ED"/>
    <w:rsid w:val="00AB7EAD"/>
    <w:rsid w:val="00AC4D4E"/>
    <w:rsid w:val="00AD16E5"/>
    <w:rsid w:val="00AD2D57"/>
    <w:rsid w:val="00AD3142"/>
    <w:rsid w:val="00AD3C9D"/>
    <w:rsid w:val="00AD4A5A"/>
    <w:rsid w:val="00AE51DA"/>
    <w:rsid w:val="00AF0CB8"/>
    <w:rsid w:val="00AF2EC1"/>
    <w:rsid w:val="00AF5057"/>
    <w:rsid w:val="00B0371C"/>
    <w:rsid w:val="00B03C74"/>
    <w:rsid w:val="00B04C93"/>
    <w:rsid w:val="00B04E32"/>
    <w:rsid w:val="00B15479"/>
    <w:rsid w:val="00B174DD"/>
    <w:rsid w:val="00B36814"/>
    <w:rsid w:val="00B4739D"/>
    <w:rsid w:val="00B479CD"/>
    <w:rsid w:val="00B5208C"/>
    <w:rsid w:val="00B62909"/>
    <w:rsid w:val="00B64C7A"/>
    <w:rsid w:val="00B761DE"/>
    <w:rsid w:val="00B81A30"/>
    <w:rsid w:val="00B90E90"/>
    <w:rsid w:val="00B920F2"/>
    <w:rsid w:val="00B93075"/>
    <w:rsid w:val="00B96F68"/>
    <w:rsid w:val="00BA2F57"/>
    <w:rsid w:val="00BA7883"/>
    <w:rsid w:val="00BC742C"/>
    <w:rsid w:val="00BD51E8"/>
    <w:rsid w:val="00BD65C8"/>
    <w:rsid w:val="00BE37DF"/>
    <w:rsid w:val="00BF566B"/>
    <w:rsid w:val="00C00AA2"/>
    <w:rsid w:val="00C0246B"/>
    <w:rsid w:val="00C03CE3"/>
    <w:rsid w:val="00C10C4E"/>
    <w:rsid w:val="00C114DE"/>
    <w:rsid w:val="00C1512F"/>
    <w:rsid w:val="00C1690D"/>
    <w:rsid w:val="00C27FDA"/>
    <w:rsid w:val="00C34D08"/>
    <w:rsid w:val="00C35E52"/>
    <w:rsid w:val="00C37A8C"/>
    <w:rsid w:val="00C4180A"/>
    <w:rsid w:val="00C45DA2"/>
    <w:rsid w:val="00C5165D"/>
    <w:rsid w:val="00C53AF6"/>
    <w:rsid w:val="00C60819"/>
    <w:rsid w:val="00C67C17"/>
    <w:rsid w:val="00C75DE8"/>
    <w:rsid w:val="00C76FF0"/>
    <w:rsid w:val="00C80DA0"/>
    <w:rsid w:val="00C8196B"/>
    <w:rsid w:val="00C83E71"/>
    <w:rsid w:val="00C85186"/>
    <w:rsid w:val="00C93DC3"/>
    <w:rsid w:val="00C97210"/>
    <w:rsid w:val="00CA1284"/>
    <w:rsid w:val="00CB0ECC"/>
    <w:rsid w:val="00CC0EC2"/>
    <w:rsid w:val="00CD40E3"/>
    <w:rsid w:val="00CD7E84"/>
    <w:rsid w:val="00CE4F6F"/>
    <w:rsid w:val="00CF36AE"/>
    <w:rsid w:val="00CF4015"/>
    <w:rsid w:val="00CF6F50"/>
    <w:rsid w:val="00D00ADD"/>
    <w:rsid w:val="00D0679C"/>
    <w:rsid w:val="00D1022F"/>
    <w:rsid w:val="00D10F71"/>
    <w:rsid w:val="00D115EF"/>
    <w:rsid w:val="00D14F5F"/>
    <w:rsid w:val="00D152F8"/>
    <w:rsid w:val="00D154A5"/>
    <w:rsid w:val="00D16978"/>
    <w:rsid w:val="00D16A36"/>
    <w:rsid w:val="00D34CDA"/>
    <w:rsid w:val="00D35A20"/>
    <w:rsid w:val="00D3678C"/>
    <w:rsid w:val="00D447E8"/>
    <w:rsid w:val="00D45B42"/>
    <w:rsid w:val="00D54323"/>
    <w:rsid w:val="00D54C3F"/>
    <w:rsid w:val="00D6121B"/>
    <w:rsid w:val="00D61679"/>
    <w:rsid w:val="00D65CA5"/>
    <w:rsid w:val="00D76171"/>
    <w:rsid w:val="00D76500"/>
    <w:rsid w:val="00D80B00"/>
    <w:rsid w:val="00D80FE9"/>
    <w:rsid w:val="00D81E36"/>
    <w:rsid w:val="00D830DD"/>
    <w:rsid w:val="00D8504C"/>
    <w:rsid w:val="00D8659E"/>
    <w:rsid w:val="00D90825"/>
    <w:rsid w:val="00D9281F"/>
    <w:rsid w:val="00D96554"/>
    <w:rsid w:val="00D9713F"/>
    <w:rsid w:val="00DA11EC"/>
    <w:rsid w:val="00DA2120"/>
    <w:rsid w:val="00DA5585"/>
    <w:rsid w:val="00DB3C55"/>
    <w:rsid w:val="00DC307B"/>
    <w:rsid w:val="00DC31C7"/>
    <w:rsid w:val="00DC3930"/>
    <w:rsid w:val="00DC597A"/>
    <w:rsid w:val="00DC611B"/>
    <w:rsid w:val="00DC7654"/>
    <w:rsid w:val="00DD70EA"/>
    <w:rsid w:val="00DE2F1D"/>
    <w:rsid w:val="00DF18BC"/>
    <w:rsid w:val="00DF367D"/>
    <w:rsid w:val="00DF4BE3"/>
    <w:rsid w:val="00DF741C"/>
    <w:rsid w:val="00E00957"/>
    <w:rsid w:val="00E02990"/>
    <w:rsid w:val="00E13D75"/>
    <w:rsid w:val="00E16A9E"/>
    <w:rsid w:val="00E21716"/>
    <w:rsid w:val="00E31ADC"/>
    <w:rsid w:val="00E36598"/>
    <w:rsid w:val="00E51143"/>
    <w:rsid w:val="00E5235D"/>
    <w:rsid w:val="00E55B37"/>
    <w:rsid w:val="00E569A0"/>
    <w:rsid w:val="00E56A8F"/>
    <w:rsid w:val="00E611FF"/>
    <w:rsid w:val="00E6563A"/>
    <w:rsid w:val="00E70F04"/>
    <w:rsid w:val="00E9376E"/>
    <w:rsid w:val="00E97A45"/>
    <w:rsid w:val="00EA41FE"/>
    <w:rsid w:val="00EA5019"/>
    <w:rsid w:val="00EA623E"/>
    <w:rsid w:val="00EB7C1A"/>
    <w:rsid w:val="00EC5925"/>
    <w:rsid w:val="00ED3EA7"/>
    <w:rsid w:val="00ED656D"/>
    <w:rsid w:val="00ED779D"/>
    <w:rsid w:val="00ED7F86"/>
    <w:rsid w:val="00EE48D9"/>
    <w:rsid w:val="00EF5653"/>
    <w:rsid w:val="00F00E2F"/>
    <w:rsid w:val="00F141D7"/>
    <w:rsid w:val="00F261CB"/>
    <w:rsid w:val="00F31627"/>
    <w:rsid w:val="00F34E02"/>
    <w:rsid w:val="00F35B5A"/>
    <w:rsid w:val="00F368A7"/>
    <w:rsid w:val="00F407E5"/>
    <w:rsid w:val="00F4487B"/>
    <w:rsid w:val="00F45A94"/>
    <w:rsid w:val="00F46626"/>
    <w:rsid w:val="00F513EC"/>
    <w:rsid w:val="00F53CB4"/>
    <w:rsid w:val="00F63ABE"/>
    <w:rsid w:val="00F64A8A"/>
    <w:rsid w:val="00F655D0"/>
    <w:rsid w:val="00F66154"/>
    <w:rsid w:val="00F73590"/>
    <w:rsid w:val="00F748D1"/>
    <w:rsid w:val="00F76366"/>
    <w:rsid w:val="00F82155"/>
    <w:rsid w:val="00F9080A"/>
    <w:rsid w:val="00F97824"/>
    <w:rsid w:val="00FA77C6"/>
    <w:rsid w:val="00FB215D"/>
    <w:rsid w:val="00FB50FC"/>
    <w:rsid w:val="00FC092E"/>
    <w:rsid w:val="00FC4728"/>
    <w:rsid w:val="00FC7D3E"/>
    <w:rsid w:val="00FD09DB"/>
    <w:rsid w:val="00FD2D86"/>
    <w:rsid w:val="00FD410B"/>
    <w:rsid w:val="00FD6A5D"/>
    <w:rsid w:val="00FE02AF"/>
    <w:rsid w:val="00FE6543"/>
    <w:rsid w:val="00FE6709"/>
    <w:rsid w:val="00FE7A49"/>
    <w:rsid w:val="00FF4209"/>
    <w:rsid w:val="00FF4501"/>
    <w:rsid w:val="01497DB0"/>
    <w:rsid w:val="03617F77"/>
    <w:rsid w:val="03E7312B"/>
    <w:rsid w:val="05577A09"/>
    <w:rsid w:val="0A7A3506"/>
    <w:rsid w:val="0B1B496B"/>
    <w:rsid w:val="0C6064AD"/>
    <w:rsid w:val="0D3E5E89"/>
    <w:rsid w:val="0D6C5EE5"/>
    <w:rsid w:val="0D9424AD"/>
    <w:rsid w:val="1119088D"/>
    <w:rsid w:val="118E588B"/>
    <w:rsid w:val="11D3348B"/>
    <w:rsid w:val="12820DD3"/>
    <w:rsid w:val="12B560A1"/>
    <w:rsid w:val="134F7400"/>
    <w:rsid w:val="13B25D24"/>
    <w:rsid w:val="13F25EC4"/>
    <w:rsid w:val="14D92F39"/>
    <w:rsid w:val="1578699B"/>
    <w:rsid w:val="15A36E8A"/>
    <w:rsid w:val="17815186"/>
    <w:rsid w:val="188A5BFD"/>
    <w:rsid w:val="1BD833E5"/>
    <w:rsid w:val="1BF70D12"/>
    <w:rsid w:val="1C4B09F2"/>
    <w:rsid w:val="1D874C00"/>
    <w:rsid w:val="22B343FA"/>
    <w:rsid w:val="23065D11"/>
    <w:rsid w:val="24AC1061"/>
    <w:rsid w:val="25F21B45"/>
    <w:rsid w:val="264D4AE7"/>
    <w:rsid w:val="26E5505F"/>
    <w:rsid w:val="27A63D0F"/>
    <w:rsid w:val="281510D5"/>
    <w:rsid w:val="28254F34"/>
    <w:rsid w:val="28F27AC3"/>
    <w:rsid w:val="2A702666"/>
    <w:rsid w:val="2CD65452"/>
    <w:rsid w:val="2D8D11E8"/>
    <w:rsid w:val="2F41554C"/>
    <w:rsid w:val="30DD232B"/>
    <w:rsid w:val="31055CB3"/>
    <w:rsid w:val="32D20E13"/>
    <w:rsid w:val="34556EBB"/>
    <w:rsid w:val="35B20725"/>
    <w:rsid w:val="35D96D2C"/>
    <w:rsid w:val="360C4057"/>
    <w:rsid w:val="367A26EC"/>
    <w:rsid w:val="38E77AB1"/>
    <w:rsid w:val="3ABE6B83"/>
    <w:rsid w:val="3B1D31E2"/>
    <w:rsid w:val="3B594092"/>
    <w:rsid w:val="3B5D719F"/>
    <w:rsid w:val="3C3A2BDD"/>
    <w:rsid w:val="3CC06026"/>
    <w:rsid w:val="3E9116C8"/>
    <w:rsid w:val="3F9E48B9"/>
    <w:rsid w:val="3FE72135"/>
    <w:rsid w:val="41A24C3E"/>
    <w:rsid w:val="42393D0F"/>
    <w:rsid w:val="434C53D8"/>
    <w:rsid w:val="439A60F8"/>
    <w:rsid w:val="471868C5"/>
    <w:rsid w:val="476F25FE"/>
    <w:rsid w:val="48146B46"/>
    <w:rsid w:val="48F1068D"/>
    <w:rsid w:val="4A977B79"/>
    <w:rsid w:val="4AB23713"/>
    <w:rsid w:val="4E5D6C50"/>
    <w:rsid w:val="4E891852"/>
    <w:rsid w:val="4E8A1775"/>
    <w:rsid w:val="50AE768A"/>
    <w:rsid w:val="53A03D09"/>
    <w:rsid w:val="53AF3477"/>
    <w:rsid w:val="55515248"/>
    <w:rsid w:val="55C2113B"/>
    <w:rsid w:val="5B5E08B4"/>
    <w:rsid w:val="5C5B32AD"/>
    <w:rsid w:val="5C815AA7"/>
    <w:rsid w:val="5EB0768A"/>
    <w:rsid w:val="5F633133"/>
    <w:rsid w:val="5FD76AD6"/>
    <w:rsid w:val="60422867"/>
    <w:rsid w:val="60BA4306"/>
    <w:rsid w:val="614F310F"/>
    <w:rsid w:val="61E66318"/>
    <w:rsid w:val="625E1DEF"/>
    <w:rsid w:val="626846B6"/>
    <w:rsid w:val="630503D7"/>
    <w:rsid w:val="636A0B73"/>
    <w:rsid w:val="65D2051C"/>
    <w:rsid w:val="69787099"/>
    <w:rsid w:val="6AA42F83"/>
    <w:rsid w:val="6E9F62D3"/>
    <w:rsid w:val="6F042122"/>
    <w:rsid w:val="6FE25A5E"/>
    <w:rsid w:val="71CC2732"/>
    <w:rsid w:val="745102B2"/>
    <w:rsid w:val="74A878F0"/>
    <w:rsid w:val="753E1159"/>
    <w:rsid w:val="75534C33"/>
    <w:rsid w:val="75C5300F"/>
    <w:rsid w:val="79194C3C"/>
    <w:rsid w:val="7A1F63FB"/>
    <w:rsid w:val="7CB604D7"/>
    <w:rsid w:val="7CDD400A"/>
    <w:rsid w:val="7DDB3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91838F"/>
  <w15:docId w15:val="{61409243-E476-4CE3-B47A-581595BA9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360" w:lineRule="auto"/>
      <w:ind w:firstLine="720"/>
      <w:jc w:val="both"/>
    </w:pPr>
    <w:rPr>
      <w:rFonts w:ascii="Times New Roman" w:hAnsi="Times New Roman"/>
      <w:sz w:val="24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0"/>
      <w:ind w:firstLine="0"/>
      <w:jc w:val="center"/>
      <w:outlineLvl w:val="0"/>
    </w:pPr>
    <w:rPr>
      <w:rFonts w:eastAsia="Times New Roman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240"/>
      <w:ind w:firstLine="0"/>
      <w:jc w:val="left"/>
      <w:outlineLvl w:val="1"/>
    </w:pPr>
    <w:rPr>
      <w:rFonts w:eastAsia="Times New Roman"/>
      <w:b/>
      <w:caps/>
      <w:color w:val="00000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styleId="BodyText">
    <w:name w:val="Body Text"/>
    <w:basedOn w:val="Normal"/>
    <w:link w:val="BodyTextChar"/>
    <w:qFormat/>
    <w:pPr>
      <w:spacing w:line="240" w:lineRule="auto"/>
      <w:ind w:firstLine="0"/>
      <w:jc w:val="left"/>
    </w:pPr>
    <w:rPr>
      <w:rFonts w:eastAsia="Times New Roman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unhideWhenUsed/>
    <w:qFormat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qFormat/>
    <w:pPr>
      <w:ind w:left="360"/>
    </w:pPr>
  </w:style>
  <w:style w:type="paragraph" w:styleId="BodyTextIndent2">
    <w:name w:val="Body Text Indent 2"/>
    <w:basedOn w:val="Normal"/>
    <w:link w:val="BodyTextIndent2Char"/>
    <w:uiPriority w:val="99"/>
    <w:unhideWhenUsed/>
    <w:qFormat/>
    <w:pPr>
      <w:spacing w:line="480" w:lineRule="auto"/>
      <w:ind w:left="360"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after="200" w:line="276" w:lineRule="auto"/>
      <w:ind w:firstLine="0"/>
      <w:jc w:val="left"/>
    </w:pPr>
    <w:rPr>
      <w:rFonts w:ascii="Calibri" w:hAnsi="Calibri"/>
      <w:sz w:val="20"/>
      <w:szCs w:val="20"/>
      <w:lang w:val="id-ID" w:eastAsia="zh-CN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styleId="FootnoteReference">
    <w:name w:val="footnote reference"/>
    <w:uiPriority w:val="99"/>
    <w:qFormat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qFormat/>
    <w:pPr>
      <w:spacing w:after="200" w:line="276" w:lineRule="auto"/>
      <w:ind w:firstLine="0"/>
      <w:jc w:val="left"/>
    </w:pPr>
    <w:rPr>
      <w:rFonts w:ascii="Calibri" w:eastAsia="Times New Roman" w:hAnsi="Calibr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  <w:rPr>
      <w:szCs w:val="20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  <w:lang w:val="id-ID" w:eastAsia="id-ID"/>
    </w:rPr>
  </w:style>
  <w:style w:type="character" w:styleId="PageNumber">
    <w:name w:val="page number"/>
    <w:basedOn w:val="DefaultParagraphFont"/>
    <w:semiHidden/>
    <w:unhideWhenUsed/>
    <w:qFormat/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qFormat/>
    <w:pPr>
      <w:spacing w:after="0"/>
      <w:jc w:val="left"/>
    </w:pPr>
    <w:rPr>
      <w:rFonts w:eastAsia="Times New Roman"/>
      <w:b/>
      <w:iCs/>
      <w:caps/>
      <w:spacing w:val="15"/>
      <w:szCs w:val="24"/>
    </w:rPr>
  </w:style>
  <w:style w:type="table" w:styleId="TableGrid">
    <w:name w:val="Table Grid"/>
    <w:basedOn w:val="TableNormal"/>
    <w:uiPriority w:val="59"/>
    <w:qFormat/>
    <w:pPr>
      <w:jc w:val="both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OC1">
    <w:name w:val="toc 1"/>
    <w:basedOn w:val="Normal"/>
    <w:next w:val="Normal"/>
    <w:uiPriority w:val="39"/>
    <w:unhideWhenUsed/>
    <w:qFormat/>
  </w:style>
  <w:style w:type="character" w:customStyle="1" w:styleId="BodyTextChar">
    <w:name w:val="Body Text Char"/>
    <w:link w:val="BodyText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qFormat/>
    <w:rPr>
      <w:rFonts w:ascii="Times New Roman" w:eastAsia="Times New Roman" w:hAnsi="Times New Roman"/>
      <w:b/>
      <w:bCs/>
      <w:sz w:val="24"/>
      <w:szCs w:val="28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HeaderChar">
    <w:name w:val="Header Char"/>
    <w:link w:val="Header"/>
    <w:uiPriority w:val="99"/>
    <w:qFormat/>
    <w:rPr>
      <w:rFonts w:ascii="Times New Roman" w:hAnsi="Times New Roman"/>
      <w:sz w:val="24"/>
    </w:rPr>
  </w:style>
  <w:style w:type="character" w:customStyle="1" w:styleId="longtext">
    <w:name w:val="long_text"/>
    <w:basedOn w:val="DefaultParagraphFont"/>
    <w:qFormat/>
  </w:style>
  <w:style w:type="character" w:customStyle="1" w:styleId="FootnoteTextChar">
    <w:name w:val="Footnote Text Char"/>
    <w:link w:val="FootnoteText"/>
    <w:uiPriority w:val="99"/>
    <w:qFormat/>
    <w:rPr>
      <w:rFonts w:ascii="Calibri" w:eastAsia="Times New Roman" w:hAnsi="Calibri" w:cs="Times New Roman"/>
      <w:sz w:val="20"/>
      <w:szCs w:val="20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shorttext">
    <w:name w:val="short_text"/>
    <w:basedOn w:val="DefaultParagraphFont"/>
    <w:qFormat/>
  </w:style>
  <w:style w:type="character" w:customStyle="1" w:styleId="FootnoteAnchor">
    <w:name w:val="Footnote Anchor"/>
    <w:qFormat/>
    <w:rPr>
      <w:vertAlign w:val="superscript"/>
    </w:rPr>
  </w:style>
  <w:style w:type="character" w:customStyle="1" w:styleId="SubtitleChar">
    <w:name w:val="Subtitle Char"/>
    <w:link w:val="Subtitle"/>
    <w:qFormat/>
    <w:rPr>
      <w:rFonts w:ascii="Times New Roman" w:eastAsia="Times New Roman" w:hAnsi="Times New Roman" w:cs="Times New Roman"/>
      <w:b/>
      <w:iCs/>
      <w:caps/>
      <w:spacing w:val="15"/>
      <w:sz w:val="24"/>
      <w:szCs w:val="24"/>
    </w:rPr>
  </w:style>
  <w:style w:type="character" w:customStyle="1" w:styleId="Heading2Char">
    <w:name w:val="Heading 2 Char"/>
    <w:link w:val="Heading2"/>
    <w:uiPriority w:val="9"/>
    <w:qFormat/>
    <w:rPr>
      <w:rFonts w:ascii="Times New Roman" w:eastAsia="Times New Roman" w:hAnsi="Times New Roman" w:cs="Times New Roman"/>
      <w:b/>
      <w:caps/>
      <w:color w:val="000000"/>
      <w:sz w:val="24"/>
      <w:szCs w:val="26"/>
    </w:rPr>
  </w:style>
  <w:style w:type="character" w:customStyle="1" w:styleId="hps">
    <w:name w:val="hps"/>
    <w:basedOn w:val="DefaultParagraphFont"/>
    <w:qFormat/>
  </w:style>
  <w:style w:type="character" w:customStyle="1" w:styleId="FooterChar">
    <w:name w:val="Footer Char"/>
    <w:link w:val="Footer"/>
    <w:uiPriority w:val="99"/>
    <w:qFormat/>
    <w:rPr>
      <w:rFonts w:ascii="Times New Roman" w:hAnsi="Times New Roman"/>
      <w:sz w:val="24"/>
    </w:rPr>
  </w:style>
  <w:style w:type="paragraph" w:customStyle="1" w:styleId="DAFTARRUJUKAN">
    <w:name w:val="DAFTAR RUJUKAN"/>
    <w:basedOn w:val="TextBody"/>
    <w:qFormat/>
    <w:pPr>
      <w:ind w:left="567" w:hanging="567"/>
    </w:pPr>
    <w:rPr>
      <w:rFonts w:ascii="Times New Roman;serif" w:hAnsi="Times New Roman;serif"/>
      <w:szCs w:val="20"/>
      <w:lang w:val="id-ID"/>
    </w:rPr>
  </w:style>
  <w:style w:type="paragraph" w:customStyle="1" w:styleId="TextBody">
    <w:name w:val="Text Body"/>
    <w:basedOn w:val="DefaultStyle"/>
    <w:qFormat/>
    <w:pPr>
      <w:spacing w:after="0" w:line="360" w:lineRule="auto"/>
      <w:ind w:firstLine="567"/>
      <w:jc w:val="both"/>
    </w:pPr>
    <w:rPr>
      <w:color w:val="000000"/>
    </w:rPr>
  </w:style>
  <w:style w:type="paragraph" w:customStyle="1" w:styleId="DefaultStyle">
    <w:name w:val="Default Style"/>
    <w:qFormat/>
    <w:pPr>
      <w:widowControl w:val="0"/>
      <w:suppressAutoHyphens/>
      <w:spacing w:after="200" w:line="276" w:lineRule="auto"/>
    </w:pPr>
    <w:rPr>
      <w:rFonts w:ascii="Times New Roman" w:eastAsia="Droid Sans Fallback" w:hAnsi="Times New Roman" w:cs="Lohit Hindi"/>
      <w:sz w:val="24"/>
      <w:szCs w:val="24"/>
      <w:lang w:val="en-US" w:eastAsia="zh-CN" w:bidi="hi-IN"/>
    </w:rPr>
  </w:style>
  <w:style w:type="paragraph" w:customStyle="1" w:styleId="IndexTerms">
    <w:name w:val="IndexTerms"/>
    <w:basedOn w:val="Normal"/>
    <w:next w:val="Normal"/>
    <w:qFormat/>
    <w:pPr>
      <w:suppressAutoHyphens/>
      <w:autoSpaceDE w:val="0"/>
      <w:spacing w:after="0" w:line="259" w:lineRule="auto"/>
      <w:ind w:firstLine="202"/>
    </w:pPr>
    <w:rPr>
      <w:rFonts w:eastAsia="Times New Roman"/>
      <w:b/>
      <w:bCs/>
      <w:sz w:val="18"/>
      <w:szCs w:val="18"/>
      <w:lang w:eastAsia="zh-CN"/>
    </w:rPr>
  </w:style>
  <w:style w:type="paragraph" w:customStyle="1" w:styleId="TableContents">
    <w:name w:val="Table Contents"/>
    <w:basedOn w:val="DefaultStyle"/>
    <w:qFormat/>
    <w:pPr>
      <w:suppressLineNumbers/>
    </w:pPr>
  </w:style>
  <w:style w:type="paragraph" w:customStyle="1" w:styleId="kolom">
    <w:name w:val="kolom"/>
    <w:basedOn w:val="Normal"/>
    <w:qFormat/>
    <w:pPr>
      <w:spacing w:after="0" w:line="240" w:lineRule="auto"/>
      <w:ind w:firstLine="0"/>
      <w:jc w:val="center"/>
    </w:pPr>
    <w:rPr>
      <w:szCs w:val="24"/>
    </w:rPr>
  </w:style>
  <w:style w:type="paragraph" w:customStyle="1" w:styleId="Authors">
    <w:name w:val="Authors"/>
    <w:basedOn w:val="Normal"/>
    <w:next w:val="Normal"/>
    <w:qFormat/>
    <w:pPr>
      <w:suppressAutoHyphens/>
      <w:autoSpaceDE w:val="0"/>
      <w:spacing w:after="320" w:line="259" w:lineRule="auto"/>
      <w:ind w:firstLine="0"/>
      <w:jc w:val="center"/>
    </w:pPr>
    <w:rPr>
      <w:rFonts w:eastAsia="Times New Roman"/>
      <w:sz w:val="22"/>
      <w:lang w:eastAsia="zh-CN"/>
    </w:rPr>
  </w:style>
  <w:style w:type="paragraph" w:customStyle="1" w:styleId="abstrak">
    <w:name w:val="abstrak"/>
    <w:basedOn w:val="Normal"/>
    <w:next w:val="Normal"/>
    <w:qFormat/>
    <w:pPr>
      <w:spacing w:before="120" w:after="0" w:line="240" w:lineRule="auto"/>
      <w:ind w:left="567" w:right="567" w:firstLine="0"/>
    </w:pPr>
  </w:style>
  <w:style w:type="paragraph" w:customStyle="1" w:styleId="penulis">
    <w:name w:val="penulis"/>
    <w:basedOn w:val="Normal"/>
    <w:next w:val="abstrak"/>
    <w:qFormat/>
    <w:pPr>
      <w:spacing w:before="240" w:after="0"/>
      <w:ind w:firstLine="0"/>
      <w:jc w:val="center"/>
    </w:pPr>
    <w:rPr>
      <w:b/>
    </w:rPr>
  </w:style>
  <w:style w:type="paragraph" w:customStyle="1" w:styleId="Textbody0">
    <w:name w:val="Text body"/>
    <w:basedOn w:val="Standard"/>
    <w:qFormat/>
    <w:pPr>
      <w:spacing w:after="120"/>
    </w:pPr>
  </w:style>
  <w:style w:type="paragraph" w:customStyle="1" w:styleId="Standard">
    <w:name w:val="Standard"/>
    <w:qFormat/>
    <w:pPr>
      <w:suppressAutoHyphens/>
      <w:autoSpaceDE w:val="0"/>
      <w:autoSpaceDN w:val="0"/>
      <w:textAlignment w:val="baseline"/>
    </w:pPr>
    <w:rPr>
      <w:rFonts w:ascii="Times New Roman" w:eastAsia="Times New Roman" w:hAnsi="Times New Roman"/>
      <w:kern w:val="3"/>
      <w:lang w:val="en-US" w:eastAsia="zh-CN"/>
    </w:rPr>
  </w:style>
  <w:style w:type="paragraph" w:customStyle="1" w:styleId="msolistparagraph0">
    <w:name w:val="msolistparagraph"/>
    <w:basedOn w:val="Normal"/>
    <w:qFormat/>
    <w:pPr>
      <w:spacing w:after="0" w:line="240" w:lineRule="auto"/>
      <w:ind w:left="720" w:firstLine="0"/>
      <w:contextualSpacing/>
      <w:jc w:val="left"/>
    </w:pPr>
    <w:rPr>
      <w:rFonts w:eastAsia="Times New Roman"/>
      <w:szCs w:val="24"/>
    </w:rPr>
  </w:style>
  <w:style w:type="paragraph" w:styleId="ListParagraph">
    <w:name w:val="List Paragraph"/>
    <w:basedOn w:val="Normal"/>
    <w:link w:val="ListParagraphChar"/>
    <w:uiPriority w:val="34"/>
    <w:qFormat/>
    <w:pPr>
      <w:spacing w:after="200" w:line="276" w:lineRule="auto"/>
      <w:ind w:left="720" w:firstLine="0"/>
      <w:contextualSpacing/>
      <w:jc w:val="left"/>
    </w:pPr>
    <w:rPr>
      <w:rFonts w:ascii="Calibri" w:eastAsia="Times New Roman" w:hAnsi="Calibri"/>
      <w:sz w:val="22"/>
    </w:rPr>
  </w:style>
  <w:style w:type="paragraph" w:customStyle="1" w:styleId="subjudul">
    <w:name w:val="subjudul"/>
    <w:basedOn w:val="penulis"/>
    <w:qFormat/>
    <w:pPr>
      <w:spacing w:before="0" w:after="120" w:line="240" w:lineRule="auto"/>
    </w:pPr>
    <w:rPr>
      <w:b w:val="0"/>
    </w:rPr>
  </w:style>
  <w:style w:type="paragraph" w:styleId="NoSpacing">
    <w:name w:val="No Spacing"/>
    <w:link w:val="NoSpacingChar"/>
    <w:uiPriority w:val="1"/>
    <w:qFormat/>
    <w:rPr>
      <w:rFonts w:ascii="Times New Roman" w:eastAsia="Times New Roman" w:hAnsi="Times New Roman"/>
      <w:sz w:val="24"/>
      <w:szCs w:val="24"/>
      <w:lang w:val="en-US" w:eastAsia="en-US"/>
    </w:rPr>
  </w:style>
  <w:style w:type="paragraph" w:customStyle="1" w:styleId="subpenulis">
    <w:name w:val="sub penulis"/>
    <w:basedOn w:val="penulis"/>
    <w:qFormat/>
    <w:pPr>
      <w:spacing w:before="0" w:after="240" w:line="240" w:lineRule="auto"/>
    </w:pPr>
    <w:rPr>
      <w:b w:val="0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MS Mincho" w:hAnsi="Times New Roman"/>
      <w:color w:val="000000"/>
      <w:sz w:val="24"/>
      <w:szCs w:val="24"/>
      <w:lang w:val="en-US" w:eastAsia="en-US"/>
    </w:rPr>
  </w:style>
  <w:style w:type="paragraph" w:customStyle="1" w:styleId="Abstract">
    <w:name w:val="Abstract"/>
    <w:basedOn w:val="Normal"/>
    <w:next w:val="Normal"/>
    <w:qFormat/>
    <w:pPr>
      <w:suppressAutoHyphens/>
      <w:autoSpaceDE w:val="0"/>
      <w:spacing w:before="20" w:after="0" w:line="259" w:lineRule="auto"/>
      <w:ind w:firstLine="202"/>
    </w:pPr>
    <w:rPr>
      <w:rFonts w:eastAsia="Times New Roman"/>
      <w:b/>
      <w:bCs/>
      <w:sz w:val="18"/>
      <w:szCs w:val="18"/>
      <w:lang w:eastAsia="zh-CN"/>
    </w:rPr>
  </w:style>
  <w:style w:type="paragraph" w:customStyle="1" w:styleId="Heading">
    <w:name w:val="Heading"/>
    <w:basedOn w:val="Normal"/>
    <w:next w:val="Normal"/>
    <w:qFormat/>
    <w:pPr>
      <w:suppressAutoHyphens/>
      <w:autoSpaceDE w:val="0"/>
      <w:spacing w:after="0" w:line="240" w:lineRule="auto"/>
      <w:ind w:firstLine="0"/>
      <w:jc w:val="center"/>
    </w:pPr>
    <w:rPr>
      <w:rFonts w:eastAsia="Times New Roman"/>
      <w:kern w:val="1"/>
      <w:sz w:val="48"/>
      <w:szCs w:val="48"/>
      <w:lang w:eastAsia="zh-CN"/>
    </w:rPr>
  </w:style>
  <w:style w:type="paragraph" w:customStyle="1" w:styleId="Text">
    <w:name w:val="Text"/>
    <w:basedOn w:val="Normal"/>
    <w:qFormat/>
    <w:pPr>
      <w:widowControl w:val="0"/>
      <w:suppressAutoHyphens/>
      <w:autoSpaceDE w:val="0"/>
      <w:spacing w:after="0" w:line="252" w:lineRule="auto"/>
      <w:ind w:firstLine="202"/>
    </w:pPr>
    <w:rPr>
      <w:rFonts w:eastAsia="Times New Roman"/>
      <w:sz w:val="20"/>
      <w:szCs w:val="20"/>
      <w:lang w:eastAsia="zh-CN"/>
    </w:rPr>
  </w:style>
  <w:style w:type="paragraph" w:customStyle="1" w:styleId="Footnote">
    <w:name w:val="Footnote"/>
    <w:basedOn w:val="DefaultStyle"/>
    <w:qFormat/>
    <w:pPr>
      <w:suppressLineNumbers/>
      <w:ind w:left="339" w:hanging="339"/>
    </w:pPr>
    <w:rPr>
      <w:sz w:val="20"/>
      <w:szCs w:val="20"/>
    </w:rPr>
  </w:style>
  <w:style w:type="paragraph" w:customStyle="1" w:styleId="Pa0">
    <w:name w:val="Pa0"/>
    <w:basedOn w:val="Normal"/>
    <w:next w:val="Normal"/>
    <w:qFormat/>
    <w:pPr>
      <w:widowControl w:val="0"/>
      <w:suppressAutoHyphens/>
      <w:autoSpaceDE w:val="0"/>
      <w:spacing w:after="160" w:line="241" w:lineRule="atLeast"/>
      <w:ind w:firstLine="0"/>
      <w:jc w:val="left"/>
    </w:pPr>
    <w:rPr>
      <w:rFonts w:ascii="Baskerville;Courier New" w:eastAsia="Times New Roman" w:hAnsi="Baskerville;Courier New" w:cs="Baskerville;Courier New"/>
      <w:szCs w:val="24"/>
      <w:lang w:eastAsia="zh-CN"/>
    </w:rPr>
  </w:style>
  <w:style w:type="paragraph" w:customStyle="1" w:styleId="LO-Normal">
    <w:name w:val="LO-Normal"/>
    <w:qFormat/>
    <w:pPr>
      <w:keepNext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</w:pBdr>
      <w:suppressAutoHyphens/>
      <w:spacing w:after="200" w:line="276" w:lineRule="auto"/>
    </w:pPr>
    <w:rPr>
      <w:rFonts w:eastAsia="Times New Roman"/>
      <w:sz w:val="22"/>
      <w:szCs w:val="22"/>
      <w:lang w:val="id-ID" w:eastAsia="id-ID"/>
    </w:rPr>
  </w:style>
  <w:style w:type="character" w:customStyle="1" w:styleId="apple-style-span">
    <w:name w:val="apple-style-span"/>
    <w:basedOn w:val="DefaultParagraphFont"/>
    <w:qFormat/>
  </w:style>
  <w:style w:type="character" w:customStyle="1" w:styleId="msoins0">
    <w:name w:val="msoins"/>
    <w:basedOn w:val="DefaultParagraphFont"/>
    <w:qFormat/>
  </w:style>
  <w:style w:type="character" w:customStyle="1" w:styleId="apple-converted-space">
    <w:name w:val="apple-converted-space"/>
    <w:basedOn w:val="DefaultParagraphFont"/>
    <w:qFormat/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4"/>
      <w:szCs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qFormat/>
    <w:rPr>
      <w:rFonts w:ascii="Times New Roman" w:hAnsi="Times New Roman"/>
      <w:sz w:val="24"/>
      <w:szCs w:val="22"/>
    </w:rPr>
  </w:style>
  <w:style w:type="character" w:customStyle="1" w:styleId="null">
    <w:name w:val="null"/>
    <w:basedOn w:val="DefaultParagraphFont"/>
    <w:qFormat/>
  </w:style>
  <w:style w:type="character" w:customStyle="1" w:styleId="A4">
    <w:name w:val="A4"/>
    <w:uiPriority w:val="99"/>
    <w:qFormat/>
    <w:rPr>
      <w:rFonts w:cs="Optima"/>
      <w:i/>
      <w:iCs/>
      <w:color w:val="00000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="Times New Roman"/>
      <w:b/>
      <w:bCs/>
      <w:i/>
      <w:iCs/>
      <w:sz w:val="26"/>
      <w:szCs w:val="26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qFormat/>
    <w:rPr>
      <w:rFonts w:ascii="Times New Roman" w:hAnsi="Times New Roman"/>
      <w:sz w:val="24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Pr>
      <w:rFonts w:ascii="Times New Roman" w:hAnsi="Times New Roman"/>
      <w:sz w:val="24"/>
      <w:szCs w:val="22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rFonts w:ascii="Times New Roman" w:hAnsi="Times New Roman"/>
      <w:sz w:val="16"/>
      <w:szCs w:val="16"/>
    </w:rPr>
  </w:style>
  <w:style w:type="paragraph" w:customStyle="1" w:styleId="BodyTextFirstIndent1">
    <w:name w:val="Body Text First Indent1"/>
    <w:basedOn w:val="BodyText"/>
    <w:qFormat/>
    <w:pPr>
      <w:tabs>
        <w:tab w:val="left" w:pos="709"/>
      </w:tabs>
      <w:spacing w:after="0" w:line="360" w:lineRule="auto"/>
      <w:ind w:firstLine="720"/>
      <w:jc w:val="both"/>
    </w:pPr>
  </w:style>
  <w:style w:type="character" w:customStyle="1" w:styleId="ListParagraphChar">
    <w:name w:val="List Paragraph Char"/>
    <w:link w:val="ListParagraph"/>
    <w:uiPriority w:val="99"/>
    <w:qFormat/>
    <w:locked/>
    <w:rPr>
      <w:rFonts w:eastAsia="Times New Roman"/>
      <w:sz w:val="22"/>
      <w:szCs w:val="22"/>
    </w:rPr>
  </w:style>
  <w:style w:type="character" w:customStyle="1" w:styleId="bfclx24">
    <w:name w:val="bfclx24"/>
    <w:basedOn w:val="DefaultParagraphFont"/>
    <w:qFormat/>
  </w:style>
  <w:style w:type="character" w:customStyle="1" w:styleId="r6ih245b0692">
    <w:name w:val="r6ih245b0692"/>
    <w:basedOn w:val="DefaultParagraphFont"/>
    <w:qFormat/>
  </w:style>
  <w:style w:type="character" w:customStyle="1" w:styleId="u97g4a">
    <w:name w:val="u97g4a"/>
    <w:basedOn w:val="DefaultParagraphFont"/>
    <w:qFormat/>
  </w:style>
  <w:style w:type="table" w:customStyle="1" w:styleId="LightShading1">
    <w:name w:val="Light Shading1"/>
    <w:basedOn w:val="TableNormal"/>
    <w:uiPriority w:val="60"/>
    <w:qFormat/>
    <w:rPr>
      <w:rFonts w:asciiTheme="minorHAnsi" w:eastAsiaTheme="minorHAnsi" w:hAnsiTheme="minorHAnsi" w:cstheme="minorBidi"/>
      <w:color w:val="000000" w:themeColor="text1" w:themeShade="BF"/>
      <w:sz w:val="22"/>
      <w:szCs w:val="22"/>
      <w:lang w:val="en-GB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personname">
    <w:name w:val="person_name"/>
    <w:qFormat/>
  </w:style>
  <w:style w:type="character" w:customStyle="1" w:styleId="SNaPP2017-PARAGRAFChar">
    <w:name w:val="SNaPP2017 - PARAGRAF Char"/>
    <w:basedOn w:val="DefaultParagraphFont"/>
    <w:link w:val="SNaPP2017-PARAGRAF"/>
    <w:qFormat/>
    <w:locked/>
    <w:rPr>
      <w:rFonts w:ascii="Times New Roman" w:eastAsia="Times New Roman" w:hAnsi="Times New Roman"/>
      <w:sz w:val="24"/>
    </w:rPr>
  </w:style>
  <w:style w:type="paragraph" w:customStyle="1" w:styleId="SNaPP2017-PARAGRAF">
    <w:name w:val="SNaPP2017 - PARAGRAF"/>
    <w:basedOn w:val="Normal"/>
    <w:link w:val="SNaPP2017-PARAGRAFChar"/>
    <w:qFormat/>
    <w:pPr>
      <w:spacing w:after="0" w:line="240" w:lineRule="auto"/>
    </w:pPr>
    <w:rPr>
      <w:rFonts w:eastAsia="Times New Roman"/>
      <w:szCs w:val="20"/>
    </w:rPr>
  </w:style>
  <w:style w:type="character" w:customStyle="1" w:styleId="SNaPP2017-SECTIONChar">
    <w:name w:val="SNaPP2017 - SECTION Char"/>
    <w:basedOn w:val="DefaultParagraphFont"/>
    <w:link w:val="SNaPP2017-SECTION"/>
    <w:qFormat/>
    <w:locked/>
    <w:rPr>
      <w:rFonts w:ascii="Times New Roman" w:eastAsia="Times New Roman" w:hAnsi="Times New Roman"/>
      <w:b/>
      <w:bCs/>
      <w:color w:val="365F91" w:themeColor="accent1" w:themeShade="BF"/>
      <w:sz w:val="26"/>
      <w:szCs w:val="28"/>
    </w:rPr>
  </w:style>
  <w:style w:type="paragraph" w:customStyle="1" w:styleId="SNaPP2017-SECTION">
    <w:name w:val="SNaPP2017 - SECTION"/>
    <w:basedOn w:val="Heading1"/>
    <w:link w:val="SNaPP2017-SECTIONChar"/>
    <w:qFormat/>
    <w:pPr>
      <w:numPr>
        <w:numId w:val="1"/>
      </w:numPr>
      <w:spacing w:before="240" w:after="120" w:line="240" w:lineRule="auto"/>
      <w:ind w:left="720"/>
      <w:jc w:val="left"/>
    </w:pPr>
    <w:rPr>
      <w:color w:val="365F91" w:themeColor="accent1" w:themeShade="BF"/>
      <w:sz w:val="26"/>
    </w:rPr>
  </w:style>
  <w:style w:type="paragraph" w:customStyle="1" w:styleId="SNaPP2017-Numbering">
    <w:name w:val="SNaPP2017 - Numbering"/>
    <w:basedOn w:val="Normal"/>
    <w:qFormat/>
    <w:pPr>
      <w:numPr>
        <w:numId w:val="2"/>
      </w:numPr>
      <w:tabs>
        <w:tab w:val="left" w:pos="360"/>
      </w:tabs>
      <w:spacing w:after="0" w:line="240" w:lineRule="auto"/>
      <w:ind w:left="357" w:hanging="357"/>
    </w:pPr>
    <w:rPr>
      <w:rFonts w:eastAsia="Times New Roman"/>
      <w:lang w:val="id-ID"/>
    </w:rPr>
  </w:style>
  <w:style w:type="character" w:customStyle="1" w:styleId="NoSpacingChar">
    <w:name w:val="No Spacing Char"/>
    <w:basedOn w:val="DefaultParagraphFont"/>
    <w:link w:val="NoSpacing"/>
    <w:uiPriority w:val="1"/>
    <w:qFormat/>
    <w:locked/>
    <w:rPr>
      <w:rFonts w:ascii="Times New Roman" w:eastAsia="Times New Roman" w:hAnsi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lang w:val="id-ID" w:eastAsia="zh-CN"/>
    </w:rPr>
  </w:style>
  <w:style w:type="character" w:styleId="PlaceholderText">
    <w:name w:val="Placeholder Text"/>
    <w:basedOn w:val="DefaultParagraphFont"/>
    <w:uiPriority w:val="99"/>
    <w:unhideWhenUsed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EA623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23E"/>
    <w:pPr>
      <w:spacing w:after="120" w:line="240" w:lineRule="auto"/>
      <w:ind w:firstLine="720"/>
      <w:jc w:val="both"/>
    </w:pPr>
    <w:rPr>
      <w:rFonts w:ascii="Times New Roman" w:hAnsi="Times New Roman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23E"/>
    <w:rPr>
      <w:rFonts w:ascii="Times New Roman" w:hAnsi="Times New Roman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859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48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3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6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9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3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1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6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8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1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6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7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5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4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00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6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1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50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0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1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50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6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21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89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69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1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9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7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4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3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8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6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4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0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540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4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3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81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1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1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9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2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0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2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3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87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5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7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10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7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49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0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9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36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2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4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6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8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8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5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6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0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6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8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652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5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33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99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3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5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8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0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5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08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9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6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1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0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8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9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1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60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5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8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1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2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91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1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6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6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51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2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7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3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7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8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7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7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7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90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0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830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5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9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1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1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1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3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40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50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1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9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6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044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11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7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3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5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5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86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8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836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9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8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1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0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49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32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1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2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0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3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1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59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7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84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87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7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9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2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6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8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81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52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4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23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glossaryDocument" Target="glossary/document.xml"/><Relationship Id="rId10" Type="http://schemas.microsoft.com/office/2011/relationships/commentsExtended" Target="commentsExtended.xml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header" Target="header2.xml"/><Relationship Id="rId22" Type="http://schemas.microsoft.com/office/2011/relationships/people" Target="peop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58B6E-8483-4B3B-94F2-A92673B9462F}"/>
      </w:docPartPr>
      <w:docPartBody>
        <w:p w:rsidR="00EC6ED6" w:rsidRDefault="00000000"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5B1A" w:rsidRDefault="004B5B1A">
      <w:pPr>
        <w:spacing w:line="240" w:lineRule="auto"/>
      </w:pPr>
      <w:r>
        <w:separator/>
      </w:r>
    </w:p>
  </w:endnote>
  <w:endnote w:type="continuationSeparator" w:id="0">
    <w:p w:rsidR="004B5B1A" w:rsidRDefault="004B5B1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;serif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Droid Sans Fallback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Lohit Hind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skerville;Courier New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Optima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5B1A" w:rsidRDefault="004B5B1A">
      <w:pPr>
        <w:spacing w:after="0"/>
      </w:pPr>
      <w:r>
        <w:separator/>
      </w:r>
    </w:p>
  </w:footnote>
  <w:footnote w:type="continuationSeparator" w:id="0">
    <w:p w:rsidR="004B5B1A" w:rsidRDefault="004B5B1A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018"/>
    <w:rsid w:val="00182018"/>
    <w:rsid w:val="001978E7"/>
    <w:rsid w:val="004476B3"/>
    <w:rsid w:val="004A0693"/>
    <w:rsid w:val="004B5B1A"/>
    <w:rsid w:val="004D51FF"/>
    <w:rsid w:val="008972BD"/>
    <w:rsid w:val="00C63446"/>
    <w:rsid w:val="00C84EE5"/>
    <w:rsid w:val="00D0679C"/>
    <w:rsid w:val="00E9376E"/>
    <w:rsid w:val="00EC6ED6"/>
    <w:rsid w:val="00F5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zh-CN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DE7FA8C-C797-455A-A567-6B5DE523DDD6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{&quot;citationID&quot;:&quot;MENDELEY_CITATION_92266c2b-2a8c-4b32-93f5-323abba54301&quot;,&quot;properties&quot;:{&quot;noteIndex&quot;:0},&quot;isEdited&quot;:false,&quot;manualOverride&quot;:{&quot;isManuallyOverridden&quot;:false,&quot;citeprocText&quot;:&quot;(Susilawati, 2024)&quot;,&quot;manualOverrideText&quot;:&quot;&quot;},&quot;citationTag&quot;:&quot;MENDELEY_CITATION_v3_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&quot;,&quot;citationItems&quot;:[{&quot;id&quot;:&quot;644bb3f1-58ed-304e-b806-1fe1c3ae5c7e&quot;,&quot;itemData&quot;:{&quot;type&quot;:&quot;article-journal&quot;,&quot;id&quot;:&quot;644bb3f1-58ed-304e-b806-1fe1c3ae5c7e&quot;,&quot;title&quot;:&quot;Pengantar Ilmu Pendidikan&quot;,&quot;author&quot;:[{&quot;family&quot;:&quot;Susilawati&quot;,&quot;given&quot;:&quot;Desi&quot;,&quot;parse-names&quot;:false,&quot;dropping-particle&quot;:&quot;&quot;,&quot;non-dropping-particle&quot;:&quot;&quot;}],&quot;ISSN&quot;:&quot;6234599982&quot;,&quot;issued&quot;:{&quot;date-parts&quot;:[[2024]]},&quot;publisher&quot;:&quot;CV WIDINA MEDIA UTAMA&quot;,&quot;container-title-short&quot;:&quot;&quot;},&quot;isTemporary&quot;:false}]},{&quot;citationID&quot;:&quot;MENDELEY_CITATION_7165956d-bba3-4d62-8178-360afd18645c&quot;,&quot;properties&quot;:{&quot;noteIndex&quot;:0},&quot;isEdited&quot;:false,&quot;manualOverride&quot;:{&quot;isManuallyOverridden&quot;:false,&quot;citeprocText&quot;:&quot;(Nurhayani et al., 2024)&quot;,&quot;manualOverrideText&quot;:&quot;&quot;},&quot;citationTag&quot;:&quot;MENDELEY_CITATION_v3_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&quot;,&quot;citationItems&quot;:[{&quot;id&quot;:&quot;47fb60ed-8e8c-3f33-beda-c6d5dc7cff41&quot;,&quot;itemData&quot;:{&quot;type&quot;:&quot;article-journal&quot;,&quot;id&quot;:&quot;47fb60ed-8e8c-3f33-beda-c6d5dc7cff41&quot;,&quot;title&quot;:&quot;Strategi Belajar Mengajar&quot;,&quot;author&quot;:[{&quot;family&quot;:&quot;Nurhayani&quot;,&quot;given&quot;:&quot;Nurhayani&quot;,&quot;parse-names&quot;:false,&quot;dropping-particle&quot;:&quot;&quot;,&quot;non-dropping-particle&quot;:&quot;&quot;},{&quot;family&quot;:&quot;Asiri&quot;,&quot;given&quot;:&quot;Fadillah Ramadhani&quot;,&quot;parse-names&quot;:false,&quot;dropping-particle&quot;:&quot;&quot;,&quot;non-dropping-particle&quot;:&quot;&quot;},{&quot;family&quot;:&quot;Simarmata&quot;,&quot;given&quot;:&quot;Rianti&quot;,&quot;parse-names&quot;:false,&quot;dropping-particle&quot;:&quot;&quot;,&quot;non-dropping-particle&quot;:&quot;&quot;},{&quot;family&quot;:&quot;Barella&quot;,&quot;given&quot;:&quot;Yisawinur&quot;,&quot;parse-names&quot;:false,&quot;dropping-particle&quot;:&quot;&quot;,&quot;non-dropping-particle&quot;:&quot;&quot;}],&quot;container-title&quot;:&quot;Dewantara: Jurnal Pendidikan Sosial Humaniora&quot;,&quot;ISSN&quot;:&quot;2962-1127&quot;,&quot;issued&quot;:{&quot;date-parts&quot;:[[2024]]},&quot;page&quot;:&quot;255-266&quot;,&quot;issue&quot;:&quot;2&quot;,&quot;volume&quot;:&quot;3&quot;,&quot;container-title-short&quot;:&quot;&quot;},&quot;isTemporary&quot;:false}]},{&quot;citationID&quot;:&quot;MENDELEY_CITATION_8255b713-d1e3-4717-b15d-f2399f95a9ec&quot;,&quot;properties&quot;:{&quot;noteIndex&quot;:0},&quot;isEdited&quot;:false,&quot;manualOverride&quot;:{&quot;isManuallyOverridden&quot;:false,&quot;citeprocText&quot;:&quot;(Magdalena et al., 2024)&quot;,&quot;manualOverrideText&quot;:&quot;&quot;},&quot;citationTag&quot;:&quot;MENDELEY_CITATION_v3_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&quot;,&quot;citationItems&quot;:[{&quot;id&quot;:&quot;433e3a9f-5db6-3e26-afc2-3acf79a43204&quot;,&quot;itemData&quot;:{&quot;type&quot;:&quot;article-journal&quot;,&quot;id&quot;:&quot;433e3a9f-5db6-3e26-afc2-3acf79a43204&quot;,&quot;title&quot;:&quot;Konsep Model Pembelajaran&quot;,&quot;author&quot;:[{&quot;family&quot;:&quot;Magdalena&quot;,&quot;given&quot;:&quot;Ina&quot;,&quot;parse-names&quot;:false,&quot;dropping-particle&quot;:&quot;&quot;,&quot;non-dropping-particle&quot;:&quot;&quot;},{&quot;family&quot;:&quot;Agustin&quot;,&quot;given&quot;:&quot;Elsa Rizqina&quot;,&quot;parse-names&quot;:false,&quot;dropping-particle&quot;:&quot;&quot;,&quot;non-dropping-particle&quot;:&quot;&quot;},{&quot;family&quot;:&quot;Fitria&quot;,&quot;given&quot;:&quot;Syahnia Maulida&quot;,&quot;parse-names&quot;:false,&quot;dropping-particle&quot;:&quot;&quot;,&quot;non-dropping-particle&quot;:&quot;&quot;}],&quot;container-title&quot;:&quot;Sindoro: Cendikia Pendidikan&quot;,&quot;issued&quot;:{&quot;date-parts&quot;:[[2024]]},&quot;page&quot;:&quot;1-10&quot;,&quot;issue&quot;:&quot;1&quot;,&quot;volume&quot;:&quot;3&quot;,&quot;container-title-short&quot;:&quot;&quot;},&quot;isTemporary&quot;:false}]},{&quot;citationID&quot;:&quot;MENDELEY_CITATION_f4f68ede-76c7-4fc1-9ea5-7192f02364aa&quot;,&quot;properties&quot;:{&quot;noteIndex&quot;:0},&quot;isEdited&quot;:false,&quot;manualOverride&quot;:{&quot;isManuallyOverridden&quot;:false,&quot;citeprocText&quot;:&quot;(Musdalifah, 2023)&quot;,&quot;manualOverrideText&quot;:&quot;&quot;},&quot;citationTag&quot;:&quot;MENDELEY_CITATION_v3_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&quot;,&quot;citationItems&quot;:[{&quot;id&quot;:&quot;4f4d3dbf-f39f-359f-9b01-d08406407466&quot;,&quot;itemData&quot;:{&quot;type&quot;:&quot;article-journal&quot;,&quot;id&quot;:&quot;4f4d3dbf-f39f-359f-9b01-d08406407466&quot;,&quot;title&quot;:&quot;Implementasi Pembelajaran Kooperatif dalam Meningkatkan Motivasi Belajar Siswa di Madrasah&quot;,&quot;author&quot;:[{&quot;family&quot;:&quot;Musdalifah&quot;,&quot;given&quot;:&quot;Musdalifah&quot;,&quot;parse-names&quot;:false,&quot;dropping-particle&quot;:&quot;&quot;,&quot;non-dropping-particle&quot;:&quot;&quot;}],&quot;container-title&quot;:&quot;Al-Miskawaih: Journal of Science Education&quot;,&quot;ISSN&quot;:&quot;2964-9153&quot;,&quot;issued&quot;:{&quot;date-parts&quot;:[[2023]]},&quot;page&quot;:&quot;47-66&quot;,&quot;publisher&quot;:&quot;Center for Religious Studies and Social Empowerment Foundation&quot;,&quot;issue&quot;:&quot;1&quot;,&quot;volume&quot;:&quot;2&quot;,&quot;container-title-short&quot;:&quot;&quot;},&quot;isTemporary&quot;:false}]},{&quot;citationID&quot;:&quot;MENDELEY_CITATION_7cb7d799-775c-4ee2-9be1-d9f3da7fb322&quot;,&quot;properties&quot;:{&quot;noteIndex&quot;:0},&quot;isEdited&quot;:false,&quot;manualOverride&quot;:{&quot;isManuallyOverridden&quot;:false,&quot;citeprocText&quot;:&quot;(Lathifa et al., 2024)&quot;,&quot;manualOverrideText&quot;:&quot;&quot;},&quot;citationTag&quot;:&quot;MENDELEY_CITATION_v3_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&quot;,&quot;citationItems&quot;:[{&quot;id&quot;:&quot;f7311f5c-2363-39cc-b141-8673a86792ba&quot;,&quot;itemData&quot;:{&quot;type&quot;:&quot;article-journal&quot;,&quot;id&quot;:&quot;f7311f5c-2363-39cc-b141-8673a86792ba&quot;,&quot;title&quot;:&quot;Strategi Pembelajaran Kooperatif dalam Meningkatkan Motivasi Belajar Siswa&quot;,&quot;author&quot;:[{&quot;family&quot;:&quot;Lathifa&quot;,&quot;given&quot;:&quot;Natasya Nurul&quot;,&quot;parse-names&quot;:false,&quot;dropping-particle&quot;:&quot;&quot;,&quot;non-dropping-particle&quot;:&quot;&quot;},{&quot;family&quot;:&quot;Anisa&quot;,&quot;given&quot;:&quot;Khairil&quot;,&quot;parse-names&quot;:false,&quot;dropping-particle&quot;:&quot;&quot;,&quot;non-dropping-particle&quot;:&quot;&quot;},{&quot;family&quot;:&quot;Handayani&quot;,&quot;given&quot;:&quot;Sri&quot;,&quot;parse-names&quot;:false,&quot;dropping-particle&quot;:&quot;&quot;,&quot;non-dropping-particle&quot;:&quot;&quot;},{&quot;family&quot;:&quot;Gusmaneli&quot;,&quot;given&quot;:&quot;Gusmaneli&quot;,&quot;parse-names&quot;:false,&quot;dropping-particle&quot;:&quot;&quot;,&quot;non-dropping-particle&quot;:&quot;&quot;}],&quot;container-title&quot;:&quot;CENDEKIA: Jurnal Ilmu Sosial, Bahasa dan Pendidikan&quot;,&quot;ISSN&quot;:&quot;2961-7588&quot;,&quot;issued&quot;:{&quot;date-parts&quot;:[[2024]]},&quot;page&quot;:&quot;69-81&quot;,&quot;issue&quot;:&quot;2&quot;,&quot;volume&quot;:&quot;4&quot;,&quot;container-title-short&quot;:&quot;&quot;},&quot;isTemporary&quot;:false}]},{&quot;citationID&quot;:&quot;MENDELEY_CITATION_731d30ae-3bcc-44f0-b668-23e1457d2aa0&quot;,&quot;properties&quot;:{&quot;noteIndex&quot;:0},&quot;isEdited&quot;:false,&quot;manualOverride&quot;:{&quot;isManuallyOverridden&quot;:false,&quot;citeprocText&quot;:&quot;(Amalia et al., 2023)&quot;,&quot;manualOverrideText&quot;:&quot;&quot;},&quot;citationTag&quot;:&quot;MENDELEY_CITATION_v3_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&quot;,&quot;citationItems&quot;:[{&quot;id&quot;:&quot;6a04c610-b75a-33d5-bb5d-a059cfe0b1a8&quot;,&quot;itemData&quot;:{&quot;type&quot;:&quot;book&quot;,&quot;id&quot;:&quot;6a04c610-b75a-33d5-bb5d-a059cfe0b1a8&quot;,&quot;title&quot;:&quot;Model Pembelajaran Kooperatif&quot;,&quot;author&quot;:[{&quot;family&quot;:&quot;Amalia&quot;,&quot;given&quot;:&quot;Lola&quot;,&quot;parse-names&quot;:false,&quot;dropping-particle&quot;:&quot;&quot;,&quot;non-dropping-particle&quot;:&quot;&quot;},{&quot;family&quot;:&quot;Astuti&quot;,&quot;given&quot;:&quot;Dwi Aprilia&quot;,&quot;parse-names&quot;:false,&quot;dropping-particle&quot;:&quot;&quot;,&quot;non-dropping-particle&quot;:&quot;&quot;},{&quot;family&quot;:&quot;Istiqomah&quot;,&quot;given&quot;:&quot;Nur Hayati&quot;,&quot;parse-names&quot;:false,&quot;dropping-particle&quot;:&quot;&quot;,&quot;non-dropping-particle&quot;:&quot;&quot;},{&quot;family&quot;:&quot;Hapsari&quot;,&quot;given&quot;:&quot;Bintang&quot;,&quot;parse-names&quot;:false,&quot;dropping-particle&quot;:&quot;&quot;,&quot;non-dropping-particle&quot;:&quot;&quot;},{&quot;family&quot;:&quot;Daniar&quot;,&quot;given&quot;:&quot;Aulia Syachnez&quot;,&quot;parse-names&quot;:false,&quot;dropping-particle&quot;:&quot;&quot;,&quot;non-dropping-particle&quot;:&quot;&quot;}],&quot;ISBN&quot;:&quot;6238338008&quot;,&quot;issued&quot;:{&quot;date-parts&quot;:[[2023]]},&quot;publisher&quot;:&quot;Cahya Ghani Recovery&quot;,&quot;container-title-short&quot;:&quot;&quot;},&quot;isTemporary&quot;:false}]},{&quot;citationID&quot;:&quot;MENDELEY_CITATION_915e49b1-b6d6-4136-9e41-0e0883379149&quot;,&quot;properties&quot;:{&quot;noteIndex&quot;:0},&quot;isEdited&quot;:false,&quot;manualOverride&quot;:{&quot;isManuallyOverridden&quot;:false,&quot;citeprocText&quot;:&quot;(Vadila, 2023)&quot;,&quot;manualOverrideText&quot;:&quot;&quot;},&quot;citationTag&quot;:&quot;MENDELEY_CITATION_v3_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&quot;,&quot;citationItems&quot;:[{&quot;id&quot;:&quot;df2c068e-0bd7-3b8e-9bc8-2bb21d4e1022&quot;,&quot;itemData&quot;:{&quot;type&quot;:&quot;article-journal&quot;,&quot;id&quot;:&quot;df2c068e-0bd7-3b8e-9bc8-2bb21d4e1022&quot;,&quot;title&quot;:&quot;PEMBELAJARAN KOOPERATIF: TIPE STAD, NHT, TPS&quot;,&quot;author&quot;:[{&quot;family&quot;:&quot;Vadila&quot;,&quot;given&quot;:&quot;Annisa&quot;,&quot;parse-names&quot;:false,&quot;dropping-particle&quot;:&quot;&quot;,&quot;non-dropping-particle&quot;:&quot;&quot;}],&quot;issued&quot;:{&quot;date-parts&quot;:[[2023]]},&quot;publisher&quot;:&quot;OSF Preprints&quot;,&quot;container-title-short&quot;:&quot;&quot;},&quot;isTemporary&quot;:false}]},{&quot;citationID&quot;:&quot;MENDELEY_CITATION_d5882810-cc69-4a27-9a6c-b3c370c00a4b&quot;,&quot;properties&quot;:{&quot;noteIndex&quot;:0},&quot;isEdited&quot;:false,&quot;manualOverride&quot;:{&quot;isManuallyOverridden&quot;:false,&quot;citeprocText&quot;:&quot;(Yana &amp;#38; Nurhaliza, 2024)&quot;,&quot;manualOverrideText&quot;:&quot;&quot;},&quot;citationTag&quot;:&quot;MENDELEY_CITATION_v3_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&quot;,&quot;citationItems&quot;:[{&quot;id&quot;:&quot;87bd94d5-84c5-32a4-bee0-9877dff0885c&quot;,&quot;itemData&quot;:{&quot;type&quot;:&quot;article-journal&quot;,&quot;id&quot;:&quot;87bd94d5-84c5-32a4-bee0-9877dff0885c&quot;,&quot;title&quot;:&quot;Peningkatan Percaya Diri Menggunakan Model Pembelajaran Kooperatif Tipe Think Pair Share Dalam Pembelajaran Pendidikan Pancasila Pada Siswa Sekolah Dasar&quot;,&quot;author&quot;:[{&quot;family&quot;:&quot;Yana&quot;,&quot;given&quot;:&quot;Arni Dwi&quot;,&quot;parse-names&quot;:false,&quot;dropping-particle&quot;:&quot;&quot;,&quot;non-dropping-particle&quot;:&quot;&quot;},{&quot;family&quot;:&quot;Nurhaliza&quot;,&quot;given&quot;:&quot;Kirana&quot;,&quot;parse-names&quot;:false,&quot;dropping-particle&quot;:&quot;&quot;,&quot;non-dropping-particle&quot;:&quot;&quot;}],&quot;container-title&quot;:&quot;Cokroaminoto Journal of Primary Education&quot;,&quot;ISSN&quot;:&quot;2654-6426&quot;,&quot;issued&quot;:{&quot;date-parts&quot;:[[2024]]},&quot;page&quot;:&quot;373-384&quot;,&quot;issue&quot;:&quot;2&quot;,&quot;volume&quot;:&quot;7&quot;,&quot;container-title-short&quot;:&quot;&quot;},&quot;isTemporary&quot;:false}]},{&quot;citationID&quot;:&quot;MENDELEY_CITATION_e7e91648-3d69-4558-a43c-148b7cb8122e&quot;,&quot;properties&quot;:{&quot;noteIndex&quot;:0},&quot;isEdited&quot;:false,&quot;manualOverride&quot;:{&quot;isManuallyOverridden&quot;:false,&quot;citeprocText&quot;:&quot;(Zaidah &amp;#38; Hidayatulloh, 2024)&quot;,&quot;manualOverrideText&quot;:&quot;&quot;},&quot;citationTag&quot;:&quot;MENDELEY_CITATION_v3_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&quot;,&quot;citationItems&quot;:[{&quot;id&quot;:&quot;ce9273a5-05c9-3016-ac59-b39f10a61744&quot;,&quot;itemData&quot;:{&quot;type&quot;:&quot;article-journal&quot;,&quot;id&quot;:&quot;ce9273a5-05c9-3016-ac59-b39f10a61744&quot;,&quot;title&quot;:&quot;Efektivitas Penggunaan Model Pembelajaran Kooperatif Tipe Think-Pair-Share (TPS) Terhadap Prestasi Belajar&quot;,&quot;author&quot;:[{&quot;family&quot;:&quot;Zaidah&quot;,&quot;given&quot;:&quot;Alpi&quot;,&quot;parse-names&quot;:false,&quot;dropping-particle&quot;:&quot;&quot;,&quot;non-dropping-particle&quot;:&quot;&quot;},{&quot;family&quot;:&quot;Hidayatulloh&quot;,&quot;given&quot;:&quot;Alpiana&quot;,&quot;parse-names&quot;:false,&quot;dropping-particle&quot;:&quot;&quot;,&quot;non-dropping-particle&quot;:&quot;&quot;}],&quot;container-title&quot;:&quot;JPIPAS: Jurnal Pendidikan IPA dan Ilmu Sains&quot;,&quot;issued&quot;:{&quot;date-parts&quot;:[[2024]]},&quot;page&quot;:&quot;31-36&quot;,&quot;issue&quot;:&quot;1&quot;,&quot;volume&quot;:&quot;1&quot;,&quot;container-title-short&quot;:&quot;&quot;},&quot;isTemporary&quot;:false}]},{&quot;citationID&quot;:&quot;MENDELEY_CITATION_b2e85671-5f87-4be3-a55f-759eef1f768d&quot;,&quot;properties&quot;:{&quot;noteIndex&quot;:0},&quot;isEdited&quot;:false,&quot;manualOverride&quot;:{&quot;isManuallyOverridden&quot;:false,&quot;citeprocText&quot;:&quot;(Azis, 2024)&quot;,&quot;manualOverrideText&quot;:&quot;&quot;},&quot;citationTag&quot;:&quot;MENDELEY_CITATION_v3_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&quot;,&quot;citationItems&quot;:[{&quot;id&quot;:&quot;3ff186d8-0663-39f3-a1f6-45edf45f8843&quot;,&quot;itemData&quot;:{&quot;type&quot;:&quot;article-journal&quot;,&quot;id&quot;:&quot;3ff186d8-0663-39f3-a1f6-45edf45f8843&quot;,&quot;title&quot;:&quot;EFEKTIVITAS MODEL PEMBELAJARAN KOOPERATIF TIPE THINK PAIR SHARE DALAM MENINGKATKAN KEMAMPUAN BERPIKIR KRITIS SISWA&quot;,&quot;author&quot;:[{&quot;family&quot;:&quot;Azis&quot;,&quot;given&quot;:&quot;Emmi&quot;,&quot;parse-names&quot;:false,&quot;dropping-particle&quot;:&quot;&quot;,&quot;non-dropping-particle&quot;:&quot;&quot;}],&quot;container-title&quot;:&quot;BEGIBUNG: Jurnal Penelitian Multidisiplin&quot;,&quot;ISSN&quot;:&quot;3025-7743&quot;,&quot;issued&quot;:{&quot;date-parts&quot;:[[2024]]},&quot;page&quot;:&quot;54-64&quot;,&quot;issue&quot;:&quot;3&quot;,&quot;volume&quot;:&quot;2&quot;,&quot;container-title-short&quot;:&quot;&quot;},&quot;isTemporary&quot;:false}]},{&quot;citationID&quot;:&quot;MENDELEY_CITATION_94472755-b84b-4549-8aca-615648334487&quot;,&quot;properties&quot;:{&quot;noteIndex&quot;:0},&quot;isEdited&quot;:false,&quot;manualOverride&quot;:{&quot;isManuallyOverridden&quot;:false,&quot;citeprocText&quot;:&quot;(Khoiri &amp;#38; Nopitasari, 2024)&quot;,&quot;manualOverrideText&quot;:&quot;&quot;},&quot;citationTag&quot;:&quot;MENDELEY_CITATION_v3_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&quot;,&quot;citationItems&quot;:[{&quot;id&quot;:&quot;40e3c551-9295-3ef1-9176-d3db184b03a0&quot;,&quot;itemData&quot;:{&quot;type&quot;:&quot;article-journal&quot;,&quot;id&quot;:&quot;40e3c551-9295-3ef1-9176-d3db184b03a0&quot;,&quot;title&quot;:&quot;Pengelolaan interaksi belajar-mengajar&quot;,&quot;author&quot;:[{&quot;family&quot;:&quot;Khoiri&quot;,&quot;given&quot;:&quot;Qolbi&quot;,&quot;parse-names&quot;:false,&quot;dropping-particle&quot;:&quot;&quot;,&quot;non-dropping-particle&quot;:&quot;&quot;},{&quot;family&quot;:&quot;Nopitasari&quot;,&quot;given&quot;:&quot;Mona&quot;,&quot;parse-names&quot;:false,&quot;dropping-particle&quot;:&quot;&quot;,&quot;non-dropping-particle&quot;:&quot;&quot;}],&quot;container-title&quot;:&quot;Jurnal Pendidikan Islam Al-Affan&quot;,&quot;ISSN&quot;:&quot;2746-2773&quot;,&quot;issued&quot;:{&quot;date-parts&quot;:[[2024]]},&quot;page&quot;:&quot;199-205&quot;,&quot;issue&quot;:&quot;2&quot;,&quot;volume&quot;:&quot;4&quot;,&quot;container-title-short&quot;:&quot;&quot;},&quot;isTemporary&quot;:false}]},{&quot;citationID&quot;:&quot;MENDELEY_CITATION_40758cf8-5e08-4254-8486-1fab27b987c8&quot;,&quot;properties&quot;:{&quot;noteIndex&quot;:0},&quot;isEdited&quot;:false,&quot;manualOverride&quot;:{&quot;isManuallyOverridden&quot;:false,&quot;citeprocText&quot;:&quot;(Fernando et al., 2024)&quot;,&quot;manualOverrideText&quot;:&quot;&quot;},&quot;citationTag&quot;:&quot;MENDELEY_CITATION_v3_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&quot;,&quot;citationItems&quot;:[{&quot;id&quot;:&quot;f740d760-cb44-3b22-bf44-b82fd5e18364&quot;,&quot;itemData&quot;:{&quot;type&quot;:&quot;article-journal&quot;,&quot;id&quot;:&quot;f740d760-cb44-3b22-bf44-b82fd5e18364&quot;,&quot;title&quot;:&quot;Pentingnya Motivasi Belajar Dalam Meningkatkan Hasil Belajar Siswa&quot;,&quot;author&quot;:[{&quot;family&quot;:&quot;Fernando&quot;,&quot;given&quot;:&quot;Yogi&quot;,&quot;parse-names&quot;:false,&quot;dropping-particle&quot;:&quot;&quot;,&quot;non-dropping-particle&quot;:&quot;&quot;},{&quot;family&quot;:&quot;Andriani&quot;,&quot;given&quot;:&quot;Popi&quot;,&quot;parse-names&quot;:false,&quot;dropping-particle&quot;:&quot;&quot;,&quot;non-dropping-particle&quot;:&quot;&quot;},{&quot;family&quot;:&quot;Syam&quot;,&quot;given&quot;:&quot;Hidayani&quot;,&quot;parse-names&quot;:false,&quot;dropping-particle&quot;:&quot;&quot;,&quot;non-dropping-particle&quot;:&quot;&quot;}],&quot;container-title&quot;:&quot;ALFIHRIS: Jurnal Inspirasi Pendidikan&quot;,&quot;ISSN&quot;:&quot;2964-6286&quot;,&quot;issued&quot;:{&quot;date-parts&quot;:[[2024]]},&quot;page&quot;:&quot;61-68&quot;,&quot;issue&quot;:&quot;3&quot;,&quot;volume&quot;:&quot;2&quot;,&quot;container-title-short&quot;:&quot;&quot;},&quot;isTemporary&quot;:false}]},{&quot;citationID&quot;:&quot;MENDELEY_CITATION_dfb46a48-023f-4932-9205-7e9f4c3515b3&quot;,&quot;properties&quot;:{&quot;noteIndex&quot;:0},&quot;isEdited&quot;:false,&quot;manualOverride&quot;:{&quot;isManuallyOverridden&quot;:false,&quot;citeprocText&quot;:&quot;(Ulfah &amp;#38; Arifudin, 2021)&quot;,&quot;manualOverrideText&quot;:&quot;&quot;},&quot;citationTag&quot;:&quot;MENDELEY_CITATION_v3_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&quot;,&quot;citationItems&quot;:[{&quot;id&quot;:&quot;c5d5ca60-dea5-3f0f-8aa8-8f323cedd2ca&quot;,&quot;itemData&quot;:{&quot;type&quot;:&quot;article-journal&quot;,&quot;id&quot;:&quot;c5d5ca60-dea5-3f0f-8aa8-8f323cedd2ca&quot;,&quot;title&quot;:&quot;Pengaruh aspek kognitif, afektif, dan psikomotor terhadap hasil belajar peserta didik&quot;,&quot;author&quot;:[{&quot;family&quot;:&quot;Ulfah&quot;,&quot;given&quot;:&quot;Ulfah&quot;,&quot;parse-names&quot;:false,&quot;dropping-particle&quot;:&quot;&quot;,&quot;non-dropping-particle&quot;:&quot;&quot;},{&quot;family&quot;:&quot;Arifudin&quot;,&quot;given&quot;:&quot;Opan&quot;,&quot;parse-names&quot;:false,&quot;dropping-particle&quot;:&quot;&quot;,&quot;non-dropping-particle&quot;:&quot;&quot;}],&quot;container-title&quot;:&quot;Jurnal Al-Amar: Ekonomi Syariah, Perbankan Syariah, Agama Islam, Manajemen Dan Pendidikan&quot;,&quot;ISSN&quot;:&quot;2716-4357&quot;,&quot;issued&quot;:{&quot;date-parts&quot;:[[2021]]},&quot;page&quot;:&quot;1-9&quot;,&quot;issue&quot;:&quot;1&quot;,&quot;volume&quot;:&quot;2&quot;,&quot;container-title-short&quot;:&quot;&quot;},&quot;isTemporary&quot;:false}]}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5D24BA-9018-4164-919E-DEFFD4427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4583</Words>
  <Characters>26128</Characters>
  <Application>Microsoft Office Word</Application>
  <DocSecurity>0</DocSecurity>
  <Lines>217</Lines>
  <Paragraphs>61</Paragraphs>
  <ScaleCrop>false</ScaleCrop>
  <Company/>
  <LinksUpToDate>false</LinksUpToDate>
  <CharactersWithSpaces>30650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JURNAL PENDIDIKAN EKONOMI</dc:title>
  <dc:creator>ahmad dairobi</dc:creator>
  <cp:lastModifiedBy>LENOVO</cp:lastModifiedBy>
  <cp:revision>2</cp:revision>
  <cp:lastPrinted>2017-01-25T05:13:00Z</cp:lastPrinted>
  <dcterms:created xsi:type="dcterms:W3CDTF">2025-09-16T08:22:00Z</dcterms:created>
  <dcterms:modified xsi:type="dcterms:W3CDTF">2025-09-16T08:22:00Z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1057-12.2.0.18607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0d411ae4-96dd-3171-8194-e9ceabac999f</vt:lpwstr>
  </property>
  <property fmtid="{D5CDD505-2E9C-101B-9397-08002B2CF9AE}" pid="5" name="Mendeley Citation Style_1">
    <vt:lpwstr>http://www.zotero.org/styles/apa</vt:lpwstr>
  </property>
  <property fmtid="{D5CDD505-2E9C-101B-9397-08002B2CF9AE}" pid="6" name="ICV">
    <vt:lpwstr>E45D6F60FA9E4EA48AB5EBB83AA28F7A_13</vt:lpwstr>
  </property>
</Properties>
</file>